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09" w:type="dxa"/>
        <w:tblInd w:w="-34" w:type="dxa"/>
        <w:tblLayout w:type="fixed"/>
        <w:tblLook w:val="0000" w:firstRow="0" w:lastRow="0" w:firstColumn="0" w:lastColumn="0" w:noHBand="0" w:noVBand="0"/>
      </w:tblPr>
      <w:tblGrid>
        <w:gridCol w:w="3273"/>
        <w:gridCol w:w="5469"/>
        <w:gridCol w:w="567"/>
      </w:tblGrid>
      <w:tr w:rsidR="00F07198" w:rsidRPr="0006535C" w14:paraId="2786347F" w14:textId="77777777" w:rsidTr="001A1763">
        <w:tc>
          <w:tcPr>
            <w:tcW w:w="3273" w:type="dxa"/>
          </w:tcPr>
          <w:p w14:paraId="4E23DC22" w14:textId="77777777" w:rsidR="00F07198" w:rsidRPr="0006535C" w:rsidRDefault="00F07198" w:rsidP="001A1763">
            <w:pPr>
              <w:jc w:val="center"/>
              <w:rPr>
                <w:b/>
                <w:sz w:val="26"/>
                <w:szCs w:val="20"/>
              </w:rPr>
            </w:pPr>
            <w:r w:rsidRPr="0006535C">
              <w:rPr>
                <w:b/>
                <w:sz w:val="26"/>
                <w:szCs w:val="20"/>
              </w:rPr>
              <w:t>UỶ BAN NHÂN DÂN</w:t>
            </w:r>
          </w:p>
          <w:p w14:paraId="50C0E1DD" w14:textId="77777777" w:rsidR="00F07198" w:rsidRPr="0006535C" w:rsidRDefault="00F07198" w:rsidP="001A1763">
            <w:pPr>
              <w:keepNext/>
              <w:jc w:val="center"/>
              <w:outlineLvl w:val="4"/>
              <w:rPr>
                <w:b/>
                <w:sz w:val="26"/>
                <w:szCs w:val="20"/>
              </w:rPr>
            </w:pPr>
            <w:r w:rsidRPr="0006535C">
              <w:rPr>
                <w:b/>
                <w:sz w:val="26"/>
                <w:szCs w:val="20"/>
              </w:rPr>
              <w:t>TỈNH QUẢNG NGÃI</w:t>
            </w:r>
          </w:p>
        </w:tc>
        <w:tc>
          <w:tcPr>
            <w:tcW w:w="6036" w:type="dxa"/>
            <w:gridSpan w:val="2"/>
          </w:tcPr>
          <w:p w14:paraId="12A5A924" w14:textId="77777777" w:rsidR="00F07198" w:rsidRPr="0006535C" w:rsidRDefault="00F07198" w:rsidP="001A1763">
            <w:pPr>
              <w:jc w:val="center"/>
              <w:rPr>
                <w:b/>
                <w:sz w:val="26"/>
                <w:szCs w:val="20"/>
              </w:rPr>
            </w:pPr>
            <w:r w:rsidRPr="0006535C">
              <w:rPr>
                <w:b/>
                <w:sz w:val="26"/>
                <w:szCs w:val="20"/>
              </w:rPr>
              <w:t>CỘNG HÒA XÃ HỘI CHỦ NGHĨA VIỆT NAM</w:t>
            </w:r>
          </w:p>
          <w:p w14:paraId="785672FC" w14:textId="272F4B89" w:rsidR="00F07198" w:rsidRPr="0002242C" w:rsidRDefault="00F07198" w:rsidP="001A1763">
            <w:pPr>
              <w:jc w:val="center"/>
              <w:rPr>
                <w:sz w:val="28"/>
                <w:szCs w:val="28"/>
              </w:rPr>
            </w:pPr>
            <w:r w:rsidRPr="0002242C">
              <w:rPr>
                <w:b/>
                <w:sz w:val="28"/>
                <w:szCs w:val="28"/>
              </w:rPr>
              <w:t>Độc lập - Tự do - Hạnh phúc</w:t>
            </w:r>
          </w:p>
        </w:tc>
      </w:tr>
      <w:tr w:rsidR="00F07198" w:rsidRPr="0006535C" w14:paraId="511FEFDC" w14:textId="77777777" w:rsidTr="001A1763">
        <w:trPr>
          <w:trHeight w:val="104"/>
        </w:trPr>
        <w:tc>
          <w:tcPr>
            <w:tcW w:w="3273" w:type="dxa"/>
          </w:tcPr>
          <w:p w14:paraId="6298A4DB" w14:textId="77777777" w:rsidR="00F07198" w:rsidRPr="0006535C" w:rsidRDefault="00F07198" w:rsidP="001A1763">
            <w:pPr>
              <w:jc w:val="both"/>
              <w:rPr>
                <w:sz w:val="10"/>
                <w:szCs w:val="20"/>
              </w:rPr>
            </w:pPr>
            <w:r>
              <w:rPr>
                <w:noProof/>
                <w:sz w:val="20"/>
                <w:szCs w:val="20"/>
              </w:rPr>
              <mc:AlternateContent>
                <mc:Choice Requires="wps">
                  <w:drawing>
                    <wp:anchor distT="0" distB="0" distL="114300" distR="114300" simplePos="0" relativeHeight="251659264" behindDoc="0" locked="0" layoutInCell="1" allowOverlap="1" wp14:anchorId="4D6ACEC3" wp14:editId="2C60F973">
                      <wp:simplePos x="0" y="0"/>
                      <wp:positionH relativeFrom="column">
                        <wp:posOffset>518795</wp:posOffset>
                      </wp:positionH>
                      <wp:positionV relativeFrom="paragraph">
                        <wp:posOffset>8151</wp:posOffset>
                      </wp:positionV>
                      <wp:extent cx="8255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678CF8C"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5pt,.65pt" to="105.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OJktAEAAFEDAAAOAAAAZHJzL2Uyb0RvYy54bWysU01v2zAMvQ/YfxB0X+QEyNAZcXpI1126&#10;LUC73Rl92MJkURCV2Pn3k9Q0LbbbMB8Eih9Pj4/05nYeHTvpSBZ9x5eLhjPtJSrr+47/eLr/cMMZ&#10;JfAKHHrd8bMmfrt9/24zhVavcECndGQZxFM7hY4PKYVWCJKDHoEWGLTPQYNxhJSvsRcqwpTRRydW&#10;TfNRTBhViCg1UfbePQf5tuIbo2X6bgzpxFzHM7dUz1jPQznFdgNtHyEMVl5owD+wGMH6/OgV6g4S&#10;sGO0f0GNVkYkNGkhcRRojJW69pC7WTZ/dPM4QNC1lywOhatM9P9g5bfTzu9joS5n/xgeUP4i5nE3&#10;gO91JfB0DnlwyyKVmAK115JyobCP7DB9RZVz4JiwqjCbODLjbPhZCgt47pTNVfbzVXY9Jyaz82a1&#10;Xjd5OPIlJKAtCKUuREpfNI6sGB131hdBoIXTA6XC6DWluD3eW+fqUJ1nU8c/rVfrWkDorCrBkkax&#10;P+xcZCcoa1G/2l6OvE2LePSqgg0a1OeLncC6Zzs/7vxFlSJE2TpqD6jO+/iiVp5bZXnZsbIYb++1&#10;+vVP2P4GAAD//wMAUEsDBBQABgAIAAAAIQAr8ixG2AAAAAYBAAAPAAAAZHJzL2Rvd25yZXYueG1s&#10;TI7BTsMwEETvlfgHa5F6a52kEpQQp6oQ5YKERAmcnXhJIux1FLtp+Hu2XOD4dkazr9jNzooJx9B7&#10;UpCuExBIjTc9tQqqt8NqCyJETUZbT6jgGwPsyqtFoXPjz/SK0zG2gkco5FpBF+OQSxmaDp0Oaz8g&#10;cfbpR6cj49hKM+ozjzsrsyS5kU73xB86PeBDh83X8eQU7D+eHzcvU+28NXdt9W5clTxlSi2v5/09&#10;iIhz/CvDRZ/VoWSn2p/IBGEVbNNbbvJ9A4LjLL1w/cuyLOR//fIHAAD//wMAUEsBAi0AFAAGAAgA&#10;AAAhALaDOJL+AAAA4QEAABMAAAAAAAAAAAAAAAAAAAAAAFtDb250ZW50X1R5cGVzXS54bWxQSwEC&#10;LQAUAAYACAAAACEAOP0h/9YAAACUAQAACwAAAAAAAAAAAAAAAAAvAQAAX3JlbHMvLnJlbHNQSwEC&#10;LQAUAAYACAAAACEAkvTiZLQBAABRAwAADgAAAAAAAAAAAAAAAAAuAgAAZHJzL2Uyb0RvYy54bWxQ&#10;SwECLQAUAAYACAAAACEAK/IsRtgAAAAGAQAADwAAAAAAAAAAAAAAAAAOBAAAZHJzL2Rvd25yZXYu&#10;eG1sUEsFBgAAAAAEAAQA8wAAABMFAAAAAA==&#10;"/>
                  </w:pict>
                </mc:Fallback>
              </mc:AlternateContent>
            </w:r>
          </w:p>
        </w:tc>
        <w:tc>
          <w:tcPr>
            <w:tcW w:w="5469" w:type="dxa"/>
          </w:tcPr>
          <w:p w14:paraId="14F952A8" w14:textId="5C719E0F" w:rsidR="00F07198" w:rsidRPr="0006535C" w:rsidRDefault="004D110F" w:rsidP="001A1763">
            <w:pPr>
              <w:jc w:val="center"/>
              <w:rPr>
                <w:i/>
                <w:sz w:val="10"/>
                <w:szCs w:val="20"/>
              </w:rPr>
            </w:pPr>
            <w:r>
              <w:rPr>
                <w:b/>
                <w:noProof/>
                <w:sz w:val="28"/>
                <w:szCs w:val="28"/>
              </w:rPr>
              <mc:AlternateContent>
                <mc:Choice Requires="wps">
                  <w:drawing>
                    <wp:anchor distT="0" distB="0" distL="114300" distR="114300" simplePos="0" relativeHeight="251663360" behindDoc="0" locked="0" layoutInCell="1" allowOverlap="1" wp14:anchorId="0217FB42" wp14:editId="3AF9F9A8">
                      <wp:simplePos x="0" y="0"/>
                      <wp:positionH relativeFrom="column">
                        <wp:posOffset>772528</wp:posOffset>
                      </wp:positionH>
                      <wp:positionV relativeFrom="paragraph">
                        <wp:posOffset>26670</wp:posOffset>
                      </wp:positionV>
                      <wp:extent cx="2149475" cy="0"/>
                      <wp:effectExtent l="0" t="0" r="0" b="0"/>
                      <wp:wrapNone/>
                      <wp:docPr id="408417216" name="Straight Connector 4"/>
                      <wp:cNvGraphicFramePr/>
                      <a:graphic xmlns:a="http://schemas.openxmlformats.org/drawingml/2006/main">
                        <a:graphicData uri="http://schemas.microsoft.com/office/word/2010/wordprocessingShape">
                          <wps:wsp>
                            <wps:cNvCnPr/>
                            <wps:spPr>
                              <a:xfrm>
                                <a:off x="0" y="0"/>
                                <a:ext cx="2149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678DFB05"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0.85pt,2.1pt" to="230.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EnmwEAAIgDAAAOAAAAZHJzL2Uyb0RvYy54bWysU8tu2zAQvBfIPxC8x5KMJG0EyzkkSC9B&#10;GvTxAQy1tIiQXIJkLfnvs6RtuUiDoih6ofiYmd3ZXa1uJmvYFkLU6DreLGrOwEnstdt0/Mf3+/NP&#10;nMUkXC8MOuj4DiK/WZ99WI2+hSUOaHoIjERcbEff8SEl31ZVlANYERfowdGjwmBFomPYVH0QI6lb&#10;Uy3r+qoaMfQ+oIQY6fZu/8jXRV8pkOmLUhESMx2n3FJZQ1mf81qtV6LdBOEHLQ9piH/IwgrtKOgs&#10;dSeSYD+D/k3KahkwokoLibZCpbSE4oHcNPUbN98G4aF4oeJEP5cp/j9Z+bi9dU+ByjD62Eb/FLKL&#10;SQWbv5Qfm0qxdnOxYEpM0uWyubi++HjJmTy+VSeiDzF9BrQsbzputMs+RCu2DzFRMIIeIXQ4hS67&#10;tDOQwcZ9BcV0T8Gawi5TAbcmsK2gfvYvTe4faRVkpihtzEyq/0w6YDMNyqT8LXFGl4jo0ky02mF4&#10;L2qajqmqPf7oeu81237GflcaUcpB7S7ODqOZ5+nXc6GffqD1KwAAAP//AwBQSwMEFAAGAAgAAAAh&#10;AKWpTR/bAAAABwEAAA8AAABkcnMvZG93bnJldi54bWxMjstugzAQRfeV8g/WROquMUFRiCgmqvpY&#10;tQtKsujSwVNAwWOEHaD9+k67aXZzdK/unGw/206MOPjWkYL1KgKBVDnTUq3geHi524HwQZPRnSNU&#10;8IUe9vniJtOpcRO941iGWvAI+VQraELoUyl91aDVfuV6JM4+3WB1YBxqaQY98bjtZBxFW2l1S/yh&#10;0T0+Nlidy4tVkDy/lkU/Pb19FzKRRTG6sDt/KHW7nB/uQQScw38ZfvVZHXJ2OrkLGS865nidcFXB&#10;JgbB+WYb8XH6Y5ln8to//wEAAP//AwBQSwECLQAUAAYACAAAACEAtoM4kv4AAADhAQAAEwAAAAAA&#10;AAAAAAAAAAAAAAAAW0NvbnRlbnRfVHlwZXNdLnhtbFBLAQItABQABgAIAAAAIQA4/SH/1gAAAJQB&#10;AAALAAAAAAAAAAAAAAAAAC8BAABfcmVscy8ucmVsc1BLAQItABQABgAIAAAAIQCOTfEnmwEAAIgD&#10;AAAOAAAAAAAAAAAAAAAAAC4CAABkcnMvZTJvRG9jLnhtbFBLAQItABQABgAIAAAAIQClqU0f2wAA&#10;AAcBAAAPAAAAAAAAAAAAAAAAAPUDAABkcnMvZG93bnJldi54bWxQSwUGAAAAAAQABADzAAAA/QQA&#10;AAAA&#10;" strokecolor="black [3040]"/>
                  </w:pict>
                </mc:Fallback>
              </mc:AlternateContent>
            </w:r>
          </w:p>
        </w:tc>
        <w:tc>
          <w:tcPr>
            <w:tcW w:w="567" w:type="dxa"/>
          </w:tcPr>
          <w:p w14:paraId="3BE4BC7E" w14:textId="77777777" w:rsidR="00F07198" w:rsidRPr="0006535C" w:rsidRDefault="00F07198" w:rsidP="001A1763">
            <w:pPr>
              <w:jc w:val="center"/>
              <w:rPr>
                <w:sz w:val="10"/>
                <w:szCs w:val="20"/>
              </w:rPr>
            </w:pPr>
          </w:p>
        </w:tc>
      </w:tr>
      <w:tr w:rsidR="00F07198" w:rsidRPr="0006535C" w14:paraId="038000E8" w14:textId="77777777" w:rsidTr="001A1763">
        <w:tc>
          <w:tcPr>
            <w:tcW w:w="3273" w:type="dxa"/>
          </w:tcPr>
          <w:p w14:paraId="5141ACB4" w14:textId="77777777" w:rsidR="00F07198" w:rsidRDefault="00F07198" w:rsidP="001A1763">
            <w:pPr>
              <w:spacing w:before="60"/>
              <w:rPr>
                <w:sz w:val="26"/>
                <w:szCs w:val="20"/>
              </w:rPr>
            </w:pPr>
            <w:r w:rsidRPr="0006535C">
              <w:rPr>
                <w:sz w:val="26"/>
                <w:szCs w:val="20"/>
              </w:rPr>
              <w:t xml:space="preserve">    Số:          /</w:t>
            </w:r>
            <w:r>
              <w:rPr>
                <w:sz w:val="26"/>
                <w:szCs w:val="20"/>
              </w:rPr>
              <w:t>TB</w:t>
            </w:r>
            <w:r w:rsidRPr="0006535C">
              <w:rPr>
                <w:sz w:val="26"/>
                <w:szCs w:val="20"/>
              </w:rPr>
              <w:t>-UBND</w:t>
            </w:r>
          </w:p>
          <w:p w14:paraId="5F8B50CD" w14:textId="77777777" w:rsidR="008E304D" w:rsidRPr="0006535C" w:rsidRDefault="008E304D" w:rsidP="00605A51">
            <w:pPr>
              <w:spacing w:before="60"/>
              <w:jc w:val="center"/>
              <w:rPr>
                <w:sz w:val="20"/>
                <w:szCs w:val="20"/>
              </w:rPr>
            </w:pPr>
          </w:p>
        </w:tc>
        <w:tc>
          <w:tcPr>
            <w:tcW w:w="6036" w:type="dxa"/>
            <w:gridSpan w:val="2"/>
          </w:tcPr>
          <w:p w14:paraId="7EA7B963" w14:textId="7B48910F" w:rsidR="00F07198" w:rsidRPr="0002242C" w:rsidRDefault="00F07198" w:rsidP="001A1763">
            <w:pPr>
              <w:spacing w:before="60"/>
              <w:jc w:val="center"/>
              <w:rPr>
                <w:sz w:val="28"/>
                <w:szCs w:val="28"/>
              </w:rPr>
            </w:pPr>
            <w:r w:rsidRPr="0002242C">
              <w:rPr>
                <w:i/>
                <w:sz w:val="28"/>
                <w:szCs w:val="28"/>
              </w:rPr>
              <w:t xml:space="preserve">Quảng Ngãi, ngày          tháng </w:t>
            </w:r>
            <w:r w:rsidR="00322166">
              <w:rPr>
                <w:i/>
                <w:sz w:val="28"/>
                <w:szCs w:val="28"/>
              </w:rPr>
              <w:t xml:space="preserve">7 </w:t>
            </w:r>
            <w:r w:rsidRPr="0002242C">
              <w:rPr>
                <w:i/>
                <w:sz w:val="28"/>
                <w:szCs w:val="28"/>
              </w:rPr>
              <w:t>năm 2026</w:t>
            </w:r>
          </w:p>
        </w:tc>
      </w:tr>
    </w:tbl>
    <w:p w14:paraId="783D5846" w14:textId="5890C314" w:rsidR="0002242C" w:rsidRDefault="0002242C" w:rsidP="0002242C">
      <w:pPr>
        <w:spacing w:before="240"/>
        <w:jc w:val="both"/>
        <w:rPr>
          <w:b/>
          <w:sz w:val="28"/>
          <w:szCs w:val="28"/>
        </w:rPr>
      </w:pPr>
      <w:r>
        <w:rPr>
          <w:noProof/>
        </w:rPr>
        <mc:AlternateContent>
          <mc:Choice Requires="wps">
            <w:drawing>
              <wp:anchor distT="0" distB="0" distL="114300" distR="114300" simplePos="0" relativeHeight="251662336" behindDoc="0" locked="0" layoutInCell="1" allowOverlap="1" wp14:anchorId="4498BF77" wp14:editId="4A9EEDE6">
                <wp:simplePos x="0" y="0"/>
                <wp:positionH relativeFrom="column">
                  <wp:posOffset>480060</wp:posOffset>
                </wp:positionH>
                <wp:positionV relativeFrom="paragraph">
                  <wp:posOffset>-635</wp:posOffset>
                </wp:positionV>
                <wp:extent cx="1016000" cy="345440"/>
                <wp:effectExtent l="0" t="0" r="1270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45440"/>
                        </a:xfrm>
                        <a:prstGeom prst="rect">
                          <a:avLst/>
                        </a:prstGeom>
                        <a:solidFill>
                          <a:srgbClr val="FFFFFF"/>
                        </a:solidFill>
                        <a:ln w="9525">
                          <a:solidFill>
                            <a:srgbClr val="000000"/>
                          </a:solidFill>
                          <a:miter lim="800000"/>
                          <a:headEnd/>
                          <a:tailEnd/>
                        </a:ln>
                      </wps:spPr>
                      <wps:txbx>
                        <w:txbxContent>
                          <w:p w14:paraId="06347CDA" w14:textId="77777777" w:rsidR="0002242C" w:rsidRPr="0002242C" w:rsidRDefault="0002242C" w:rsidP="0002242C">
                            <w:pPr>
                              <w:spacing w:before="60"/>
                              <w:jc w:val="center"/>
                              <w:rPr>
                                <w:b/>
                              </w:rPr>
                            </w:pPr>
                            <w:r w:rsidRPr="0002242C">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8BF77" id="_x0000_t202" coordsize="21600,21600" o:spt="202" path="m,l,21600r21600,l21600,xe">
                <v:stroke joinstyle="miter"/>
                <v:path gradientshapeok="t" o:connecttype="rect"/>
              </v:shapetype>
              <v:shape id="Text Box 1" o:spid="_x0000_s1026" type="#_x0000_t202" style="position:absolute;left:0;text-align:left;margin-left:37.8pt;margin-top:-.05pt;width:80pt;height:2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1LGAIAACsEAAAOAAAAZHJzL2Uyb0RvYy54bWysU9tu2zAMfR+wfxD0vtjJkq414hRdugwD&#10;ugvQ7QNkWbaFyaJGKbG7rx8lp2nWYS/D/CCIJnV4eEiur8fesINCr8GWfD7LOVNWQq1tW/JvX3ev&#10;LjnzQdhaGLCq5A/K8+vNyxfrwRVqAR2YWiEjEOuLwZW8C8EVWeZlp3rhZ+CUJWcD2ItAJrZZjWIg&#10;9N5kizy/yAbA2iFI5T39vZ2cfJPwm0bJ8LlpvArMlJy4hXRiOqt4Zpu1KFoUrtPySEP8A4teaEtJ&#10;T1C3Igi2R/0HVK8lgocmzCT0GTSNlirVQNXM82fV3HfCqVQLiePdSSb//2Dlp8O9+4IsjG9hpAam&#10;Iry7A/ndMwvbTthW3SDC0ClRU+J5lCwbnC+OT6PUvvARpBo+Qk1NFvsACWhssI+qUJ2M0KkBDyfR&#10;1RiYjCnz+UWek0uS7/VytVymrmSieHzt0If3CnoWLyVHampCF4c7HyIbUTyGxGQejK532phkYFtt&#10;DbKDoAHYpS8V8CzMWDaU/Gq1WE0C/BWCmEayU9bfMvU60CQb3Zf88hQkiijbO1unOQtCm+lOlI09&#10;6hilm0QMYzVSYNSzgvqBFEWYJpY2jC4d4E/OBprWkvsfe4GKM/PBUleu5lE2FpKxXL1ZkIHnnurc&#10;I6wkqJIHzqbrNkwrsXeo244yTXNg4YY62egk8hOrI2+ayKT9cXviyJ/bKeppxze/AAAA//8DAFBL&#10;AwQUAAYACAAAACEADxmtzt0AAAAHAQAADwAAAGRycy9kb3ducmV2LnhtbEyOwU7DMBBE70j8g7VI&#10;XFDrtGnTErKpEBKI3qAguLrxNomI18F20/D3uCc4jmb05hWb0XRiIOdbywizaQKCuLK65Rrh/e1x&#10;sgbhg2KtOsuE8EMeNuXlRaFybU/8SsMu1CJC2OcKoQmhz6X0VUNG+antiWN3sM6oEKOrpXbqFOGm&#10;k/MkyaRRLceHRvX00FD1tTsahPXiefj02/Tlo8oO3W24WQ1P3w7x+mq8vwMRaAx/YzjrR3Uoo9Pe&#10;Hll70SGslllcIkxmIGI9T895j7BcpCDLQv73L38BAAD//wMAUEsBAi0AFAAGAAgAAAAhALaDOJL+&#10;AAAA4QEAABMAAAAAAAAAAAAAAAAAAAAAAFtDb250ZW50X1R5cGVzXS54bWxQSwECLQAUAAYACAAA&#10;ACEAOP0h/9YAAACUAQAACwAAAAAAAAAAAAAAAAAvAQAAX3JlbHMvLnJlbHNQSwECLQAUAAYACAAA&#10;ACEAVFGNSxgCAAArBAAADgAAAAAAAAAAAAAAAAAuAgAAZHJzL2Uyb0RvYy54bWxQSwECLQAUAAYA&#10;CAAAACEADxmtzt0AAAAHAQAADwAAAAAAAAAAAAAAAAByBAAAZHJzL2Rvd25yZXYueG1sUEsFBgAA&#10;AAAEAAQA8wAAAHwFAAAAAA==&#10;">
                <v:textbox>
                  <w:txbxContent>
                    <w:p w14:paraId="06347CDA" w14:textId="77777777" w:rsidR="0002242C" w:rsidRPr="0002242C" w:rsidRDefault="0002242C" w:rsidP="0002242C">
                      <w:pPr>
                        <w:spacing w:before="60"/>
                        <w:jc w:val="center"/>
                        <w:rPr>
                          <w:b/>
                        </w:rPr>
                      </w:pPr>
                      <w:r w:rsidRPr="0002242C">
                        <w:rPr>
                          <w:b/>
                        </w:rPr>
                        <w:t>DỰ THẢO</w:t>
                      </w:r>
                    </w:p>
                  </w:txbxContent>
                </v:textbox>
              </v:shape>
            </w:pict>
          </mc:Fallback>
        </mc:AlternateContent>
      </w:r>
    </w:p>
    <w:p w14:paraId="519D7998" w14:textId="77777777" w:rsidR="00976726" w:rsidRDefault="00F07198" w:rsidP="005902DD">
      <w:pPr>
        <w:jc w:val="center"/>
        <w:rPr>
          <w:b/>
          <w:sz w:val="28"/>
          <w:szCs w:val="28"/>
        </w:rPr>
      </w:pPr>
      <w:r>
        <w:rPr>
          <w:b/>
          <w:sz w:val="28"/>
          <w:szCs w:val="28"/>
        </w:rPr>
        <w:t>THÔNG BÁO</w:t>
      </w:r>
    </w:p>
    <w:p w14:paraId="18E7688A" w14:textId="10E60AE5" w:rsidR="003D6B13" w:rsidRDefault="001262DA" w:rsidP="00976726">
      <w:pPr>
        <w:jc w:val="center"/>
        <w:rPr>
          <w:b/>
          <w:sz w:val="28"/>
          <w:szCs w:val="28"/>
        </w:rPr>
      </w:pPr>
      <w:r>
        <w:rPr>
          <w:b/>
          <w:sz w:val="28"/>
          <w:szCs w:val="28"/>
        </w:rPr>
        <w:t>Về</w:t>
      </w:r>
      <w:r w:rsidR="003D6B13">
        <w:rPr>
          <w:b/>
          <w:sz w:val="28"/>
          <w:szCs w:val="28"/>
        </w:rPr>
        <w:t xml:space="preserve"> việc </w:t>
      </w:r>
      <w:r w:rsidR="00605A51" w:rsidRPr="005902DD">
        <w:rPr>
          <w:b/>
          <w:sz w:val="28"/>
          <w:szCs w:val="28"/>
        </w:rPr>
        <w:t xml:space="preserve">bồi hoàn kinh phí hỗ trợ tiền đóng học phí và </w:t>
      </w:r>
    </w:p>
    <w:p w14:paraId="5B18329A" w14:textId="00A243D6" w:rsidR="00C66CB5" w:rsidRDefault="00605A51" w:rsidP="00976726">
      <w:pPr>
        <w:jc w:val="center"/>
        <w:rPr>
          <w:b/>
          <w:sz w:val="28"/>
          <w:szCs w:val="28"/>
        </w:rPr>
      </w:pPr>
      <w:r w:rsidRPr="005902DD">
        <w:rPr>
          <w:b/>
          <w:sz w:val="28"/>
          <w:szCs w:val="28"/>
        </w:rPr>
        <w:t>chi phí sinh hoạt</w:t>
      </w:r>
      <w:r w:rsidR="0052647E" w:rsidRPr="005902DD">
        <w:rPr>
          <w:b/>
          <w:sz w:val="28"/>
          <w:szCs w:val="28"/>
        </w:rPr>
        <w:t xml:space="preserve"> </w:t>
      </w:r>
      <w:r w:rsidR="005D35C6">
        <w:rPr>
          <w:b/>
          <w:sz w:val="28"/>
          <w:szCs w:val="28"/>
        </w:rPr>
        <w:t>đối với</w:t>
      </w:r>
      <w:r w:rsidR="005902DD" w:rsidRPr="005902DD">
        <w:rPr>
          <w:b/>
          <w:sz w:val="28"/>
          <w:szCs w:val="28"/>
        </w:rPr>
        <w:t xml:space="preserve"> sinh viên sư phạm</w:t>
      </w:r>
    </w:p>
    <w:p w14:paraId="12B88373" w14:textId="1305ECB0" w:rsidR="00C00AB4" w:rsidRPr="00605A51" w:rsidRDefault="00976726" w:rsidP="00C00AB4">
      <w:pPr>
        <w:jc w:val="center"/>
        <w:rPr>
          <w:b/>
          <w:sz w:val="28"/>
          <w:szCs w:val="28"/>
        </w:rPr>
      </w:pPr>
      <w:r>
        <w:rPr>
          <w:b/>
          <w:noProof/>
          <w:sz w:val="28"/>
          <w:szCs w:val="28"/>
        </w:rPr>
        <mc:AlternateContent>
          <mc:Choice Requires="wps">
            <w:drawing>
              <wp:anchor distT="0" distB="0" distL="114300" distR="114300" simplePos="0" relativeHeight="251664384" behindDoc="0" locked="0" layoutInCell="1" allowOverlap="1" wp14:anchorId="6555DB40" wp14:editId="6821A619">
                <wp:simplePos x="0" y="0"/>
                <wp:positionH relativeFrom="column">
                  <wp:posOffset>2302326</wp:posOffset>
                </wp:positionH>
                <wp:positionV relativeFrom="paragraph">
                  <wp:posOffset>19685</wp:posOffset>
                </wp:positionV>
                <wp:extent cx="1203468" cy="0"/>
                <wp:effectExtent l="0" t="0" r="0" b="0"/>
                <wp:wrapNone/>
                <wp:docPr id="1052141469" name="Straight Connector 4"/>
                <wp:cNvGraphicFramePr/>
                <a:graphic xmlns:a="http://schemas.openxmlformats.org/drawingml/2006/main">
                  <a:graphicData uri="http://schemas.microsoft.com/office/word/2010/wordprocessingShape">
                    <wps:wsp>
                      <wps:cNvCnPr/>
                      <wps:spPr>
                        <a:xfrm>
                          <a:off x="0" y="0"/>
                          <a:ext cx="12034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67C29369"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1.3pt,1.55pt" to="276.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3ymAEAAIgDAAAOAAAAZHJzL2Uyb0RvYy54bWysU9uO0zAQfUfiHyy/06QFrV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XG/a129uuL368tZciZFSfg/oRdn00tlQfKhOHT6kzMEYeoHw4Rq67vLR&#10;QQG78BmMsEMJVtl1KuDOkTgo7ufwtC79Y62KLBRjnVtI7d9JZ2yhQZ2UfyUu6BoRQ16I3gakP0XN&#10;8yVVc8JfXJ+8FtuPOBxrI2o5uN3V2Xk0yzz9fK706w+0+wEAAP//AwBQSwMEFAAGAAgAAAAhACS5&#10;WpjbAAAABwEAAA8AAABkcnMvZG93bnJldi54bWxMjkFPg0AUhO8m/ofNM/Fml9KUNsjSGK2nekD0&#10;4HHLPoGUfUvYLVB/vU8vepvJTGa+bDfbTow4+NaRguUiAoFUOdNSreD97fluC8IHTUZ3jlDBBT3s&#10;8uurTKfGTfSKYxlqwSPkU62gCaFPpfRVg1b7heuROPt0g9WB7VBLM+iJx20n4yhKpNUt8UOje3xs&#10;sDqVZ6tgsz+URT89vXwVciOLYnRhe/pQ6vZmfrgHEXAOf2X4wWd0yJnp6M5kvOgUrJI44SqLJQjO&#10;1+uYxfHXyzyT//nzbwAAAP//AwBQSwECLQAUAAYACAAAACEAtoM4kv4AAADhAQAAEwAAAAAAAAAA&#10;AAAAAAAAAAAAW0NvbnRlbnRfVHlwZXNdLnhtbFBLAQItABQABgAIAAAAIQA4/SH/1gAAAJQBAAAL&#10;AAAAAAAAAAAAAAAAAC8BAABfcmVscy8ucmVsc1BLAQItABQABgAIAAAAIQBbEX3ymAEAAIgDAAAO&#10;AAAAAAAAAAAAAAAAAC4CAABkcnMvZTJvRG9jLnhtbFBLAQItABQABgAIAAAAIQAkuVqY2wAAAAcB&#10;AAAPAAAAAAAAAAAAAAAAAPIDAABkcnMvZG93bnJldi54bWxQSwUGAAAAAAQABADzAAAA+gQAAAAA&#10;" strokecolor="black [3040]"/>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6134"/>
      </w:tblGrid>
      <w:tr w:rsidR="00DE7E2D" w:rsidRPr="00F07198" w14:paraId="6A2C32B8" w14:textId="5D1C480C" w:rsidTr="00DE7E2D">
        <w:tc>
          <w:tcPr>
            <w:tcW w:w="1619" w:type="pct"/>
          </w:tcPr>
          <w:p w14:paraId="7DC118A7" w14:textId="5BB10418" w:rsidR="00DE7E2D" w:rsidRPr="00F07198" w:rsidRDefault="00DE7E2D" w:rsidP="00C66CB5">
            <w:pPr>
              <w:rPr>
                <w:sz w:val="28"/>
                <w:szCs w:val="28"/>
              </w:rPr>
            </w:pPr>
            <w:r w:rsidRPr="00F07198">
              <w:rPr>
                <w:sz w:val="28"/>
                <w:szCs w:val="28"/>
              </w:rPr>
              <w:t xml:space="preserve">                       Kính gửi:</w:t>
            </w:r>
          </w:p>
        </w:tc>
        <w:tc>
          <w:tcPr>
            <w:tcW w:w="3381" w:type="pct"/>
          </w:tcPr>
          <w:p w14:paraId="610E0993" w14:textId="77777777" w:rsidR="00DE7E2D" w:rsidRDefault="00DE7E2D" w:rsidP="00C66CB5">
            <w:pPr>
              <w:rPr>
                <w:sz w:val="28"/>
                <w:szCs w:val="28"/>
              </w:rPr>
            </w:pPr>
          </w:p>
          <w:p w14:paraId="73DBC05E" w14:textId="058928FE" w:rsidR="00DE7E2D" w:rsidRDefault="00DE7E2D" w:rsidP="00C66CB5">
            <w:pPr>
              <w:rPr>
                <w:sz w:val="28"/>
                <w:szCs w:val="28"/>
              </w:rPr>
            </w:pPr>
            <w:r w:rsidRPr="00F07198">
              <w:rPr>
                <w:sz w:val="28"/>
                <w:szCs w:val="28"/>
              </w:rPr>
              <w:t xml:space="preserve">- </w:t>
            </w:r>
            <w:r>
              <w:rPr>
                <w:sz w:val="28"/>
                <w:szCs w:val="28"/>
              </w:rPr>
              <w:t xml:space="preserve">Bà </w:t>
            </w:r>
            <w:r w:rsidRPr="003A123C">
              <w:rPr>
                <w:sz w:val="28"/>
                <w:szCs w:val="28"/>
              </w:rPr>
              <w:t>Đỗ Thị Hà Trang</w:t>
            </w:r>
            <w:r>
              <w:rPr>
                <w:sz w:val="28"/>
                <w:szCs w:val="28"/>
              </w:rPr>
              <w:t xml:space="preserve"> (theo </w:t>
            </w:r>
            <w:r w:rsidRPr="00F07198">
              <w:rPr>
                <w:sz w:val="28"/>
                <w:szCs w:val="28"/>
              </w:rPr>
              <w:t xml:space="preserve">danh sách </w:t>
            </w:r>
            <w:r>
              <w:rPr>
                <w:sz w:val="28"/>
                <w:szCs w:val="28"/>
              </w:rPr>
              <w:t>người học)</w:t>
            </w:r>
            <w:r w:rsidRPr="00F07198">
              <w:rPr>
                <w:rStyle w:val="FootnoteReference"/>
                <w:sz w:val="28"/>
                <w:szCs w:val="28"/>
              </w:rPr>
              <w:footnoteReference w:id="1"/>
            </w:r>
            <w:r>
              <w:rPr>
                <w:sz w:val="28"/>
                <w:szCs w:val="28"/>
              </w:rPr>
              <w:t>;</w:t>
            </w:r>
          </w:p>
          <w:p w14:paraId="05E29AB3" w14:textId="5F6650E4" w:rsidR="00DE7E2D" w:rsidRPr="00F07198" w:rsidRDefault="00DE7E2D" w:rsidP="00C66CB5">
            <w:pPr>
              <w:rPr>
                <w:sz w:val="28"/>
                <w:szCs w:val="28"/>
              </w:rPr>
            </w:pPr>
            <w:r>
              <w:rPr>
                <w:sz w:val="28"/>
                <w:szCs w:val="28"/>
              </w:rPr>
              <w:t>- Ủy ban nhân dân xã Đăk Hà;</w:t>
            </w:r>
          </w:p>
          <w:p w14:paraId="506FC02C" w14:textId="71F9D843" w:rsidR="00DE7E2D" w:rsidRPr="00F07198" w:rsidRDefault="00DE7E2D" w:rsidP="00236FA4">
            <w:pPr>
              <w:rPr>
                <w:sz w:val="28"/>
                <w:szCs w:val="28"/>
              </w:rPr>
            </w:pPr>
            <w:r w:rsidRPr="00F07198">
              <w:rPr>
                <w:sz w:val="28"/>
                <w:szCs w:val="28"/>
              </w:rPr>
              <w:t xml:space="preserve">- </w:t>
            </w:r>
            <w:r w:rsidRPr="00B661FA">
              <w:rPr>
                <w:sz w:val="28"/>
                <w:szCs w:val="28"/>
              </w:rPr>
              <w:t>Trường Cao đẳng Sư phạm Trung ương</w:t>
            </w:r>
            <w:r>
              <w:rPr>
                <w:sz w:val="28"/>
                <w:szCs w:val="28"/>
              </w:rPr>
              <w:t>.</w:t>
            </w:r>
          </w:p>
        </w:tc>
      </w:tr>
    </w:tbl>
    <w:p w14:paraId="0DEA15C3" w14:textId="77777777" w:rsidR="00C00AB4" w:rsidRDefault="00C00AB4" w:rsidP="00C00AB4">
      <w:pPr>
        <w:pStyle w:val="NormalWeb"/>
        <w:shd w:val="clear" w:color="auto" w:fill="FFFFFF"/>
        <w:spacing w:before="0" w:beforeAutospacing="0" w:after="0" w:afterAutospacing="0"/>
        <w:ind w:firstLine="720"/>
        <w:jc w:val="both"/>
        <w:rPr>
          <w:i/>
          <w:iCs/>
          <w:sz w:val="28"/>
          <w:szCs w:val="28"/>
        </w:rPr>
      </w:pPr>
    </w:p>
    <w:p w14:paraId="4A0A693B" w14:textId="59850110" w:rsidR="00F07198" w:rsidRPr="00AB6089" w:rsidRDefault="00F07198" w:rsidP="00D942F8">
      <w:pPr>
        <w:pStyle w:val="NormalWeb"/>
        <w:shd w:val="clear" w:color="auto" w:fill="FFFFFF"/>
        <w:spacing w:before="120" w:beforeAutospacing="0" w:after="0" w:afterAutospacing="0"/>
        <w:ind w:firstLine="720"/>
        <w:jc w:val="both"/>
        <w:rPr>
          <w:sz w:val="28"/>
          <w:szCs w:val="28"/>
        </w:rPr>
      </w:pPr>
      <w:r w:rsidRPr="00AB6089">
        <w:rPr>
          <w:sz w:val="28"/>
          <w:szCs w:val="28"/>
        </w:rPr>
        <w:t>Căn cứ Nghị định số </w:t>
      </w:r>
      <w:bookmarkStart w:id="0" w:name="tvpllink_zchfrtgkdj_7"/>
      <w:r w:rsidRPr="00AB6089">
        <w:rPr>
          <w:sz w:val="28"/>
          <w:szCs w:val="28"/>
        </w:rPr>
        <w:fldChar w:fldCharType="begin"/>
      </w:r>
      <w:r w:rsidRPr="00AB6089">
        <w:rPr>
          <w:sz w:val="28"/>
          <w:szCs w:val="28"/>
        </w:rPr>
        <w:instrText>HYPERLINK "https://thuvienphapluat.vn/van-ban/thue-phi-le-phi/nghi-dinh-116-2020-nd-cp-chinh-sach-ho-tro-tien-dong-hoc-phi-doi-voi-sinh-vien-su-pham-433178.aspx" \t "_blank"</w:instrText>
      </w:r>
      <w:r w:rsidRPr="00AB6089">
        <w:rPr>
          <w:sz w:val="28"/>
          <w:szCs w:val="28"/>
        </w:rPr>
      </w:r>
      <w:r w:rsidRPr="00AB6089">
        <w:rPr>
          <w:sz w:val="28"/>
          <w:szCs w:val="28"/>
        </w:rPr>
        <w:fldChar w:fldCharType="separate"/>
      </w:r>
      <w:r w:rsidRPr="00AB6089">
        <w:rPr>
          <w:rStyle w:val="Hyperlink"/>
          <w:color w:val="auto"/>
          <w:sz w:val="28"/>
          <w:szCs w:val="28"/>
          <w:u w:val="none"/>
        </w:rPr>
        <w:t>116/2020/NĐ-CP</w:t>
      </w:r>
      <w:r w:rsidRPr="00AB6089">
        <w:rPr>
          <w:sz w:val="28"/>
          <w:szCs w:val="28"/>
        </w:rPr>
        <w:fldChar w:fldCharType="end"/>
      </w:r>
      <w:bookmarkEnd w:id="0"/>
      <w:r w:rsidRPr="00AB6089">
        <w:rPr>
          <w:sz w:val="28"/>
          <w:szCs w:val="28"/>
        </w:rPr>
        <w:t> ngày 25 tháng 9 năm 2020 của Chính phủ quy định về chính sách hỗ trợ tiền đóng học phí, chi phí sinh hoạt đối với sinh viên sư phạm (gọi tắt là </w:t>
      </w:r>
      <w:bookmarkStart w:id="1" w:name="tvpllink_zchfrtgkdj_13"/>
      <w:r w:rsidRPr="00AB6089">
        <w:rPr>
          <w:sz w:val="28"/>
          <w:szCs w:val="28"/>
        </w:rPr>
        <w:fldChar w:fldCharType="begin"/>
      </w:r>
      <w:r w:rsidRPr="00AB6089">
        <w:rPr>
          <w:sz w:val="28"/>
          <w:szCs w:val="28"/>
        </w:rPr>
        <w:instrText>HYPERLINK "https://thuvienphapluat.vn/van-ban/thue-phi-le-phi/nghi-dinh-116-2020-nd-cp-chinh-sach-ho-tro-tien-dong-hoc-phi-doi-voi-sinh-vien-su-pham-433178.aspx" \t "_blank"</w:instrText>
      </w:r>
      <w:r w:rsidRPr="00AB6089">
        <w:rPr>
          <w:sz w:val="28"/>
          <w:szCs w:val="28"/>
        </w:rPr>
      </w:r>
      <w:r w:rsidRPr="00AB6089">
        <w:rPr>
          <w:sz w:val="28"/>
          <w:szCs w:val="28"/>
        </w:rPr>
        <w:fldChar w:fldCharType="separate"/>
      </w:r>
      <w:r w:rsidRPr="00AB6089">
        <w:rPr>
          <w:rStyle w:val="Hyperlink"/>
          <w:color w:val="auto"/>
          <w:sz w:val="28"/>
          <w:szCs w:val="28"/>
          <w:u w:val="none"/>
        </w:rPr>
        <w:t>Nghị định 116</w:t>
      </w:r>
      <w:r w:rsidRPr="00AB6089">
        <w:rPr>
          <w:sz w:val="28"/>
          <w:szCs w:val="28"/>
        </w:rPr>
        <w:fldChar w:fldCharType="end"/>
      </w:r>
      <w:bookmarkEnd w:id="1"/>
      <w:r w:rsidR="00C66CB5" w:rsidRPr="00AB6089">
        <w:rPr>
          <w:sz w:val="28"/>
          <w:szCs w:val="28"/>
        </w:rPr>
        <w:t>/2020/NĐ-CP</w:t>
      </w:r>
      <w:r w:rsidRPr="00AB6089">
        <w:rPr>
          <w:sz w:val="28"/>
          <w:szCs w:val="28"/>
        </w:rPr>
        <w:t>) và Nghị định số 60/2025/NĐ-CP ngày 03 tháng 3 năm 2025 của Chính phủ sửa đổi, bổ sung một số điều của </w:t>
      </w:r>
      <w:bookmarkStart w:id="2" w:name="tvpllink_zchfrtgkdj_14"/>
      <w:r w:rsidRPr="00AB6089">
        <w:rPr>
          <w:sz w:val="28"/>
          <w:szCs w:val="28"/>
        </w:rPr>
        <w:fldChar w:fldCharType="begin"/>
      </w:r>
      <w:r w:rsidRPr="00AB6089">
        <w:rPr>
          <w:sz w:val="28"/>
          <w:szCs w:val="28"/>
        </w:rPr>
        <w:instrText>HYPERLINK "https://thuvienphapluat.vn/van-ban/thue-phi-le-phi/nghi-dinh-116-2020-nd-cp-chinh-sach-ho-tro-tien-dong-hoc-phi-doi-voi-sinh-vien-su-pham-433178.aspx" \t "_blank"</w:instrText>
      </w:r>
      <w:r w:rsidRPr="00AB6089">
        <w:rPr>
          <w:sz w:val="28"/>
          <w:szCs w:val="28"/>
        </w:rPr>
      </w:r>
      <w:r w:rsidRPr="00AB6089">
        <w:rPr>
          <w:sz w:val="28"/>
          <w:szCs w:val="28"/>
        </w:rPr>
        <w:fldChar w:fldCharType="separate"/>
      </w:r>
      <w:r w:rsidRPr="00AB6089">
        <w:rPr>
          <w:rStyle w:val="Hyperlink"/>
          <w:color w:val="auto"/>
          <w:sz w:val="28"/>
          <w:szCs w:val="28"/>
          <w:u w:val="none"/>
        </w:rPr>
        <w:t>Nghị định 116</w:t>
      </w:r>
      <w:r w:rsidRPr="00AB6089">
        <w:rPr>
          <w:sz w:val="28"/>
          <w:szCs w:val="28"/>
        </w:rPr>
        <w:fldChar w:fldCharType="end"/>
      </w:r>
      <w:bookmarkEnd w:id="2"/>
      <w:r w:rsidR="00C66CB5" w:rsidRPr="00AB6089">
        <w:rPr>
          <w:sz w:val="28"/>
          <w:szCs w:val="28"/>
        </w:rPr>
        <w:t>/2020/NĐ-CP</w:t>
      </w:r>
      <w:r w:rsidRPr="00AB6089">
        <w:rPr>
          <w:sz w:val="28"/>
          <w:szCs w:val="28"/>
        </w:rPr>
        <w:t>;</w:t>
      </w:r>
    </w:p>
    <w:p w14:paraId="0C73CF28" w14:textId="70F65525" w:rsidR="00F07198" w:rsidRPr="00AB6089" w:rsidRDefault="00F07198" w:rsidP="00D942F8">
      <w:pPr>
        <w:pStyle w:val="NormalWeb"/>
        <w:shd w:val="clear" w:color="auto" w:fill="FFFFFF"/>
        <w:spacing w:before="120" w:beforeAutospacing="0" w:after="0" w:afterAutospacing="0"/>
        <w:ind w:firstLine="720"/>
        <w:jc w:val="both"/>
        <w:rPr>
          <w:sz w:val="28"/>
          <w:szCs w:val="28"/>
        </w:rPr>
      </w:pPr>
      <w:r w:rsidRPr="00AB6089">
        <w:rPr>
          <w:sz w:val="28"/>
          <w:szCs w:val="28"/>
        </w:rPr>
        <w:t xml:space="preserve">Căn cứ </w:t>
      </w:r>
      <w:r w:rsidR="00322166" w:rsidRPr="00AB6089">
        <w:rPr>
          <w:sz w:val="28"/>
          <w:szCs w:val="28"/>
        </w:rPr>
        <w:t xml:space="preserve">Công văn số </w:t>
      </w:r>
      <w:r w:rsidR="00B661FA" w:rsidRPr="00AB6089">
        <w:rPr>
          <w:sz w:val="28"/>
          <w:szCs w:val="28"/>
        </w:rPr>
        <w:t>65</w:t>
      </w:r>
      <w:r w:rsidR="00322166" w:rsidRPr="00AB6089">
        <w:rPr>
          <w:sz w:val="28"/>
          <w:szCs w:val="28"/>
        </w:rPr>
        <w:t>/</w:t>
      </w:r>
      <w:r w:rsidR="00B661FA" w:rsidRPr="00AB6089">
        <w:rPr>
          <w:sz w:val="28"/>
          <w:szCs w:val="28"/>
        </w:rPr>
        <w:t>CĐSPTW</w:t>
      </w:r>
      <w:r w:rsidR="00322166" w:rsidRPr="00AB6089">
        <w:rPr>
          <w:sz w:val="28"/>
          <w:szCs w:val="28"/>
        </w:rPr>
        <w:t>-CT</w:t>
      </w:r>
      <w:r w:rsidR="00B661FA" w:rsidRPr="00AB6089">
        <w:rPr>
          <w:sz w:val="28"/>
          <w:szCs w:val="28"/>
        </w:rPr>
        <w:t>HS</w:t>
      </w:r>
      <w:r w:rsidR="00322166" w:rsidRPr="00AB6089">
        <w:rPr>
          <w:sz w:val="28"/>
          <w:szCs w:val="28"/>
        </w:rPr>
        <w:t xml:space="preserve">SV ngày </w:t>
      </w:r>
      <w:r w:rsidR="00B661FA" w:rsidRPr="00AB6089">
        <w:rPr>
          <w:sz w:val="28"/>
          <w:szCs w:val="28"/>
        </w:rPr>
        <w:t>05</w:t>
      </w:r>
      <w:r w:rsidR="008B249A" w:rsidRPr="00AB6089">
        <w:rPr>
          <w:sz w:val="28"/>
          <w:szCs w:val="28"/>
        </w:rPr>
        <w:t xml:space="preserve"> tháng </w:t>
      </w:r>
      <w:r w:rsidR="00B661FA" w:rsidRPr="00AB6089">
        <w:rPr>
          <w:sz w:val="28"/>
          <w:szCs w:val="28"/>
        </w:rPr>
        <w:t>02</w:t>
      </w:r>
      <w:r w:rsidR="008B249A" w:rsidRPr="00AB6089">
        <w:rPr>
          <w:sz w:val="28"/>
          <w:szCs w:val="28"/>
        </w:rPr>
        <w:t xml:space="preserve"> năm </w:t>
      </w:r>
      <w:r w:rsidR="00322166" w:rsidRPr="00AB6089">
        <w:rPr>
          <w:sz w:val="28"/>
          <w:szCs w:val="28"/>
        </w:rPr>
        <w:t xml:space="preserve">2026 </w:t>
      </w:r>
      <w:r w:rsidR="00B661FA" w:rsidRPr="00AB6089">
        <w:rPr>
          <w:sz w:val="28"/>
          <w:szCs w:val="28"/>
        </w:rPr>
        <w:t xml:space="preserve">của Trường Cao đẳng Sư phạm Trung ương </w:t>
      </w:r>
      <w:r w:rsidR="00322166" w:rsidRPr="00AB6089">
        <w:rPr>
          <w:sz w:val="28"/>
          <w:szCs w:val="28"/>
        </w:rPr>
        <w:t xml:space="preserve">về việc </w:t>
      </w:r>
      <w:r w:rsidR="00AB6089" w:rsidRPr="00AB6089">
        <w:rPr>
          <w:sz w:val="28"/>
          <w:szCs w:val="28"/>
        </w:rPr>
        <w:t>thu hồi tiền hỗ trợ đóng học phí và chi phí sinh hoạt đối với sinh viên sư phạm</w:t>
      </w:r>
      <w:r w:rsidRPr="00AB6089">
        <w:rPr>
          <w:sz w:val="28"/>
          <w:szCs w:val="28"/>
        </w:rPr>
        <w:t>;</w:t>
      </w:r>
    </w:p>
    <w:p w14:paraId="3A9F75B3" w14:textId="7B917E6B" w:rsidR="001820A0" w:rsidRPr="00AB6089" w:rsidRDefault="001820A0" w:rsidP="00D942F8">
      <w:pPr>
        <w:pStyle w:val="NormalWeb"/>
        <w:shd w:val="clear" w:color="auto" w:fill="FFFFFF"/>
        <w:spacing w:before="120" w:beforeAutospacing="0" w:after="0" w:afterAutospacing="0"/>
        <w:ind w:firstLine="720"/>
        <w:jc w:val="both"/>
        <w:rPr>
          <w:sz w:val="28"/>
          <w:szCs w:val="28"/>
        </w:rPr>
      </w:pPr>
      <w:r w:rsidRPr="005D3559">
        <w:rPr>
          <w:spacing w:val="-6"/>
          <w:sz w:val="28"/>
          <w:szCs w:val="28"/>
        </w:rPr>
        <w:t>Theo đề nghị của Sở Giáo dục và Đào tạo tại Công văn số         /SGDĐT-GDNNQLĐT ngày      /7/2026, Ủy ban nhân dân tỉnh Quảng Ngãi thông báo như sau</w:t>
      </w:r>
      <w:r w:rsidRPr="001820A0">
        <w:rPr>
          <w:sz w:val="28"/>
          <w:szCs w:val="28"/>
        </w:rPr>
        <w:t>:</w:t>
      </w:r>
    </w:p>
    <w:p w14:paraId="72122C38" w14:textId="07E49935" w:rsidR="00F07198" w:rsidRPr="00AB6089" w:rsidRDefault="00F07198" w:rsidP="00D942F8">
      <w:pPr>
        <w:pStyle w:val="NormalWeb"/>
        <w:shd w:val="clear" w:color="auto" w:fill="FFFFFF"/>
        <w:spacing w:before="120" w:beforeAutospacing="0" w:after="0" w:afterAutospacing="0"/>
        <w:ind w:firstLine="720"/>
        <w:jc w:val="both"/>
        <w:rPr>
          <w:sz w:val="28"/>
          <w:szCs w:val="28"/>
        </w:rPr>
      </w:pPr>
      <w:r w:rsidRPr="005D3559">
        <w:rPr>
          <w:b/>
          <w:bCs/>
          <w:spacing w:val="-8"/>
          <w:sz w:val="28"/>
          <w:szCs w:val="28"/>
        </w:rPr>
        <w:t>1.</w:t>
      </w:r>
      <w:r w:rsidRPr="005D3559">
        <w:rPr>
          <w:spacing w:val="-8"/>
          <w:sz w:val="28"/>
          <w:szCs w:val="28"/>
        </w:rPr>
        <w:t xml:space="preserve"> </w:t>
      </w:r>
      <w:r w:rsidR="006102D3" w:rsidRPr="005D3559">
        <w:rPr>
          <w:spacing w:val="-8"/>
          <w:sz w:val="28"/>
          <w:szCs w:val="28"/>
        </w:rPr>
        <w:t xml:space="preserve">Người học thuộc đối tượng phải bồi hoàn kinh phí </w:t>
      </w:r>
      <w:r w:rsidR="00D8432E" w:rsidRPr="005D3559">
        <w:rPr>
          <w:i/>
          <w:iCs/>
          <w:spacing w:val="-8"/>
          <w:sz w:val="28"/>
          <w:szCs w:val="28"/>
        </w:rPr>
        <w:t>(tại D</w:t>
      </w:r>
      <w:r w:rsidR="00C00AB4" w:rsidRPr="005D3559">
        <w:rPr>
          <w:i/>
          <w:iCs/>
          <w:spacing w:val="-8"/>
          <w:sz w:val="28"/>
          <w:szCs w:val="28"/>
        </w:rPr>
        <w:t>anh sách kèm theo</w:t>
      </w:r>
      <w:r w:rsidR="00D8432E" w:rsidRPr="00AB6089">
        <w:rPr>
          <w:i/>
          <w:iCs/>
          <w:sz w:val="28"/>
          <w:szCs w:val="28"/>
        </w:rPr>
        <w:t>)</w:t>
      </w:r>
      <w:r w:rsidR="00C00AB4" w:rsidRPr="00AB6089">
        <w:rPr>
          <w:sz w:val="28"/>
          <w:szCs w:val="28"/>
        </w:rPr>
        <w:t>.</w:t>
      </w:r>
    </w:p>
    <w:p w14:paraId="3E3757B4" w14:textId="0DA16264" w:rsidR="00F07198" w:rsidRPr="00AB6089" w:rsidRDefault="00F07198" w:rsidP="00D942F8">
      <w:pPr>
        <w:pStyle w:val="NormalWeb"/>
        <w:shd w:val="clear" w:color="auto" w:fill="FFFFFF"/>
        <w:spacing w:before="120" w:beforeAutospacing="0" w:after="0" w:afterAutospacing="0"/>
        <w:ind w:firstLine="720"/>
        <w:jc w:val="both"/>
        <w:rPr>
          <w:sz w:val="28"/>
          <w:szCs w:val="28"/>
        </w:rPr>
      </w:pPr>
      <w:r w:rsidRPr="00AB6089">
        <w:rPr>
          <w:sz w:val="28"/>
          <w:szCs w:val="28"/>
        </w:rPr>
        <w:t>-</w:t>
      </w:r>
      <w:r w:rsidR="00C00AB4" w:rsidRPr="00AB6089">
        <w:rPr>
          <w:sz w:val="28"/>
          <w:szCs w:val="28"/>
        </w:rPr>
        <w:t xml:space="preserve"> </w:t>
      </w:r>
      <w:r w:rsidRPr="00AB6089">
        <w:rPr>
          <w:sz w:val="28"/>
          <w:szCs w:val="28"/>
        </w:rPr>
        <w:t xml:space="preserve">Thực hiện việc </w:t>
      </w:r>
      <w:r w:rsidR="000C1F3B" w:rsidRPr="00AB6089">
        <w:rPr>
          <w:sz w:val="28"/>
          <w:szCs w:val="28"/>
        </w:rPr>
        <w:t>bồi hoàn</w:t>
      </w:r>
      <w:r w:rsidRPr="00AB6089">
        <w:rPr>
          <w:sz w:val="28"/>
          <w:szCs w:val="28"/>
        </w:rPr>
        <w:t xml:space="preserve"> kinh phí đã được hỗ trợ tiền đóng học phí và chi phí sinh hoạt </w:t>
      </w:r>
      <w:r w:rsidR="003440B9" w:rsidRPr="00AB6089">
        <w:rPr>
          <w:sz w:val="28"/>
          <w:szCs w:val="28"/>
        </w:rPr>
        <w:t xml:space="preserve">đã được hưởng </w:t>
      </w:r>
      <w:r w:rsidRPr="00AB6089">
        <w:rPr>
          <w:sz w:val="28"/>
          <w:szCs w:val="28"/>
        </w:rPr>
        <w:t>t</w:t>
      </w:r>
      <w:r w:rsidR="002B0C11" w:rsidRPr="00AB6089">
        <w:rPr>
          <w:sz w:val="28"/>
          <w:szCs w:val="28"/>
        </w:rPr>
        <w:t>ại</w:t>
      </w:r>
      <w:r w:rsidRPr="00AB6089">
        <w:rPr>
          <w:sz w:val="28"/>
          <w:szCs w:val="28"/>
        </w:rPr>
        <w:t xml:space="preserve"> </w:t>
      </w:r>
      <w:r w:rsidR="00AB6089">
        <w:rPr>
          <w:sz w:val="28"/>
          <w:szCs w:val="28"/>
        </w:rPr>
        <w:t xml:space="preserve">Trường </w:t>
      </w:r>
      <w:r w:rsidR="00AB6089" w:rsidRPr="00AB6089">
        <w:rPr>
          <w:sz w:val="28"/>
          <w:szCs w:val="28"/>
        </w:rPr>
        <w:t xml:space="preserve">Cao đẳng Sư phạm Trung ương </w:t>
      </w:r>
      <w:r w:rsidRPr="00AB6089">
        <w:rPr>
          <w:sz w:val="28"/>
          <w:szCs w:val="28"/>
        </w:rPr>
        <w:t>theo quy định tại </w:t>
      </w:r>
      <w:bookmarkStart w:id="3" w:name="tc_1"/>
      <w:r w:rsidRPr="00AB6089">
        <w:rPr>
          <w:sz w:val="28"/>
          <w:szCs w:val="28"/>
        </w:rPr>
        <w:t>khoản 11 Điều 1 Nghị định 60/2025/NĐ-CP</w:t>
      </w:r>
      <w:bookmarkEnd w:id="3"/>
      <w:r w:rsidRPr="00AB6089">
        <w:rPr>
          <w:sz w:val="28"/>
          <w:szCs w:val="28"/>
        </w:rPr>
        <w:t> ngày 03 tháng 3 năm 2025 của Chính phủ về việc sửa đổi, bổ sung một số điều của </w:t>
      </w:r>
      <w:bookmarkStart w:id="4" w:name="tvpllink_zchfrtgkdj_15"/>
      <w:r w:rsidRPr="00AB6089">
        <w:rPr>
          <w:sz w:val="28"/>
          <w:szCs w:val="28"/>
        </w:rPr>
        <w:fldChar w:fldCharType="begin"/>
      </w:r>
      <w:r w:rsidRPr="00AB6089">
        <w:rPr>
          <w:sz w:val="28"/>
          <w:szCs w:val="28"/>
        </w:rPr>
        <w:instrText>HYPERLINK "https://thuvienphapluat.vn/van-ban/thue-phi-le-phi/nghi-dinh-116-2020-nd-cp-chinh-sach-ho-tro-tien-dong-hoc-phi-doi-voi-sinh-vien-su-pham-433178.aspx" \t "_blank"</w:instrText>
      </w:r>
      <w:r w:rsidRPr="00AB6089">
        <w:rPr>
          <w:sz w:val="28"/>
          <w:szCs w:val="28"/>
        </w:rPr>
      </w:r>
      <w:r w:rsidRPr="00AB6089">
        <w:rPr>
          <w:sz w:val="28"/>
          <w:szCs w:val="28"/>
        </w:rPr>
        <w:fldChar w:fldCharType="separate"/>
      </w:r>
      <w:r w:rsidRPr="00AB6089">
        <w:rPr>
          <w:rStyle w:val="Hyperlink"/>
          <w:color w:val="auto"/>
          <w:sz w:val="28"/>
          <w:szCs w:val="28"/>
          <w:u w:val="none"/>
        </w:rPr>
        <w:t>Nghị định 116</w:t>
      </w:r>
      <w:r w:rsidRPr="00AB6089">
        <w:rPr>
          <w:sz w:val="28"/>
          <w:szCs w:val="28"/>
        </w:rPr>
        <w:fldChar w:fldCharType="end"/>
      </w:r>
      <w:bookmarkEnd w:id="4"/>
      <w:r w:rsidR="00C66CB5" w:rsidRPr="00AB6089">
        <w:rPr>
          <w:sz w:val="28"/>
          <w:szCs w:val="28"/>
        </w:rPr>
        <w:t>/2020/NĐ-CP</w:t>
      </w:r>
      <w:r w:rsidRPr="00AB6089">
        <w:rPr>
          <w:sz w:val="28"/>
          <w:szCs w:val="28"/>
        </w:rPr>
        <w:t>.</w:t>
      </w:r>
    </w:p>
    <w:p w14:paraId="28817B83" w14:textId="11BC5B38" w:rsidR="00AB6089" w:rsidRDefault="00AB6089" w:rsidP="00D942F8">
      <w:pPr>
        <w:pStyle w:val="NormalWeb"/>
        <w:shd w:val="clear" w:color="auto" w:fill="FFFFFF"/>
        <w:spacing w:before="120" w:beforeAutospacing="0" w:after="0" w:afterAutospacing="0"/>
        <w:ind w:firstLine="720"/>
        <w:jc w:val="both"/>
        <w:rPr>
          <w:color w:val="000000"/>
          <w:sz w:val="28"/>
          <w:szCs w:val="28"/>
        </w:rPr>
      </w:pPr>
      <w:r>
        <w:rPr>
          <w:color w:val="000000"/>
          <w:sz w:val="28"/>
          <w:szCs w:val="28"/>
        </w:rPr>
        <w:t xml:space="preserve">- </w:t>
      </w:r>
      <w:r w:rsidR="003A123C">
        <w:rPr>
          <w:color w:val="000000"/>
          <w:sz w:val="28"/>
          <w:szCs w:val="28"/>
        </w:rPr>
        <w:t>Người học</w:t>
      </w:r>
      <w:r>
        <w:rPr>
          <w:color w:val="000000"/>
          <w:sz w:val="28"/>
          <w:szCs w:val="28"/>
        </w:rPr>
        <w:t xml:space="preserve"> nộp tiền bồi hoàn vào số tài khoản của Nhà trường:</w:t>
      </w:r>
    </w:p>
    <w:p w14:paraId="0738B00E" w14:textId="0FD61FBB" w:rsidR="00AB6089" w:rsidRDefault="00AB6089" w:rsidP="00D942F8">
      <w:pPr>
        <w:pStyle w:val="NormalWeb"/>
        <w:shd w:val="clear" w:color="auto" w:fill="FFFFFF"/>
        <w:spacing w:before="120" w:beforeAutospacing="0" w:after="0" w:afterAutospacing="0"/>
        <w:ind w:firstLine="720"/>
        <w:jc w:val="both"/>
        <w:rPr>
          <w:color w:val="000000"/>
          <w:sz w:val="28"/>
          <w:szCs w:val="28"/>
        </w:rPr>
      </w:pPr>
      <w:r>
        <w:rPr>
          <w:color w:val="000000"/>
          <w:sz w:val="28"/>
          <w:szCs w:val="28"/>
        </w:rPr>
        <w:t xml:space="preserve">+ Số tài khoản: </w:t>
      </w:r>
      <w:r w:rsidRPr="00AB6089">
        <w:rPr>
          <w:color w:val="000000"/>
          <w:sz w:val="28"/>
          <w:szCs w:val="28"/>
        </w:rPr>
        <w:t>2202615403</w:t>
      </w:r>
      <w:r>
        <w:rPr>
          <w:color w:val="000000"/>
          <w:sz w:val="28"/>
          <w:szCs w:val="28"/>
        </w:rPr>
        <w:t>;</w:t>
      </w:r>
    </w:p>
    <w:p w14:paraId="7EF4BA2D" w14:textId="6E277C89" w:rsidR="00AB6089" w:rsidRDefault="00AB6089" w:rsidP="00D942F8">
      <w:pPr>
        <w:pStyle w:val="NormalWeb"/>
        <w:shd w:val="clear" w:color="auto" w:fill="FFFFFF"/>
        <w:spacing w:before="120" w:beforeAutospacing="0" w:after="0" w:afterAutospacing="0"/>
        <w:ind w:firstLine="720"/>
        <w:jc w:val="both"/>
        <w:rPr>
          <w:sz w:val="28"/>
          <w:szCs w:val="28"/>
        </w:rPr>
      </w:pPr>
      <w:r>
        <w:rPr>
          <w:color w:val="000000"/>
          <w:sz w:val="28"/>
          <w:szCs w:val="28"/>
        </w:rPr>
        <w:t xml:space="preserve">+ Tên đơn vị: </w:t>
      </w:r>
      <w:r>
        <w:rPr>
          <w:sz w:val="28"/>
          <w:szCs w:val="28"/>
        </w:rPr>
        <w:t xml:space="preserve">Trường </w:t>
      </w:r>
      <w:r w:rsidRPr="00AB6089">
        <w:rPr>
          <w:sz w:val="28"/>
          <w:szCs w:val="28"/>
        </w:rPr>
        <w:t>Cao đẳng Sư phạm Trung ương</w:t>
      </w:r>
      <w:r>
        <w:rPr>
          <w:sz w:val="28"/>
          <w:szCs w:val="28"/>
        </w:rPr>
        <w:t>;</w:t>
      </w:r>
    </w:p>
    <w:p w14:paraId="17BA2BFF" w14:textId="2EEA9934" w:rsidR="00AB6089" w:rsidRDefault="00AB6089" w:rsidP="00D942F8">
      <w:pPr>
        <w:pStyle w:val="NormalWeb"/>
        <w:shd w:val="clear" w:color="auto" w:fill="FFFFFF"/>
        <w:spacing w:before="120" w:beforeAutospacing="0" w:after="0" w:afterAutospacing="0"/>
        <w:ind w:firstLine="720"/>
        <w:jc w:val="both"/>
        <w:rPr>
          <w:sz w:val="28"/>
          <w:szCs w:val="28"/>
        </w:rPr>
      </w:pPr>
      <w:r>
        <w:rPr>
          <w:sz w:val="28"/>
          <w:szCs w:val="28"/>
        </w:rPr>
        <w:t>+ Tại Ngân hàng TMCP Đầu tư và Phát triển Việt Nam (BIDV) Chi nhánh Thăng Long;</w:t>
      </w:r>
    </w:p>
    <w:p w14:paraId="2F224F65" w14:textId="785C7105" w:rsidR="00AB6089" w:rsidRPr="00AB6089" w:rsidRDefault="00D942F8" w:rsidP="00D942F8">
      <w:pPr>
        <w:pStyle w:val="NormalWeb"/>
        <w:shd w:val="clear" w:color="auto" w:fill="FFFFFF"/>
        <w:spacing w:before="120" w:beforeAutospacing="0" w:after="0" w:afterAutospacing="0"/>
        <w:ind w:firstLine="720"/>
        <w:jc w:val="both"/>
        <w:rPr>
          <w:color w:val="000000"/>
          <w:sz w:val="28"/>
          <w:szCs w:val="28"/>
        </w:rPr>
      </w:pPr>
      <w:r>
        <w:rPr>
          <w:color w:val="000000"/>
          <w:sz w:val="28"/>
          <w:szCs w:val="28"/>
        </w:rPr>
        <w:t>+ Cú pháp chuyển khoản: Mã sinh viên, tên sinh viên, nộp lại sinh hoạt phí 72.600.000 đồng, học phí 32.745.000 đồng.</w:t>
      </w:r>
    </w:p>
    <w:p w14:paraId="6F6226A7" w14:textId="5E03A328" w:rsidR="00D942F8" w:rsidRPr="00D942F8" w:rsidRDefault="00D942F8" w:rsidP="00D942F8">
      <w:pPr>
        <w:pStyle w:val="NormalWeb"/>
        <w:shd w:val="clear" w:color="auto" w:fill="FFFFFF"/>
        <w:spacing w:before="120" w:beforeAutospacing="0" w:after="0" w:afterAutospacing="0"/>
        <w:ind w:firstLine="720"/>
        <w:jc w:val="both"/>
        <w:rPr>
          <w:color w:val="000000"/>
          <w:sz w:val="28"/>
          <w:szCs w:val="28"/>
        </w:rPr>
      </w:pPr>
      <w:r w:rsidRPr="00AB6089">
        <w:rPr>
          <w:sz w:val="28"/>
          <w:szCs w:val="28"/>
        </w:rPr>
        <w:lastRenderedPageBreak/>
        <w:t xml:space="preserve">- Gửi bản sao chứng từ nộp tiền vào ngân sách nhà nước về Ủy ban nhân dân tỉnh nơi sinh viên sư phạm có hộ khẩu thường trú </w:t>
      </w:r>
      <w:r w:rsidRPr="00AB6089">
        <w:rPr>
          <w:i/>
          <w:iCs/>
          <w:sz w:val="28"/>
          <w:szCs w:val="28"/>
        </w:rPr>
        <w:t>(thông qua Cao đẳng Sư phạm Trung ương)</w:t>
      </w:r>
      <w:r w:rsidRPr="00AB6089">
        <w:rPr>
          <w:sz w:val="28"/>
          <w:szCs w:val="28"/>
        </w:rPr>
        <w:t xml:space="preserve"> để theo dõi, báo cáo và xác nhận</w:t>
      </w:r>
      <w:r w:rsidRPr="00AB6089">
        <w:rPr>
          <w:color w:val="000000"/>
          <w:sz w:val="28"/>
          <w:szCs w:val="28"/>
        </w:rPr>
        <w:t xml:space="preserve"> đã hoàn thành nghĩa vụ bồi hoàn kinh phí.</w:t>
      </w:r>
    </w:p>
    <w:p w14:paraId="1E94D332" w14:textId="4932BFBE" w:rsidR="004160A5" w:rsidRPr="00AB6089" w:rsidRDefault="004160A5" w:rsidP="00D942F8">
      <w:pPr>
        <w:pStyle w:val="NormalWeb"/>
        <w:shd w:val="clear" w:color="auto" w:fill="FFFFFF"/>
        <w:spacing w:before="120" w:beforeAutospacing="0" w:after="0" w:afterAutospacing="0"/>
        <w:ind w:firstLine="720"/>
        <w:jc w:val="both"/>
        <w:rPr>
          <w:color w:val="000000"/>
          <w:sz w:val="28"/>
          <w:szCs w:val="28"/>
        </w:rPr>
      </w:pPr>
      <w:r w:rsidRPr="00AB6089">
        <w:rPr>
          <w:b/>
          <w:bCs/>
          <w:color w:val="000000"/>
          <w:sz w:val="28"/>
          <w:szCs w:val="28"/>
        </w:rPr>
        <w:t>2.</w:t>
      </w:r>
      <w:r w:rsidRPr="00AB6089">
        <w:rPr>
          <w:color w:val="000000"/>
          <w:sz w:val="28"/>
          <w:szCs w:val="28"/>
        </w:rPr>
        <w:t xml:space="preserve"> Ủy ban nhân dân </w:t>
      </w:r>
      <w:r w:rsidR="00AB6089" w:rsidRPr="00AB6089">
        <w:rPr>
          <w:color w:val="000000"/>
          <w:sz w:val="28"/>
          <w:szCs w:val="28"/>
        </w:rPr>
        <w:t>xã Đăk Hà</w:t>
      </w:r>
      <w:r w:rsidRPr="00AB6089">
        <w:rPr>
          <w:color w:val="000000"/>
          <w:sz w:val="28"/>
          <w:szCs w:val="28"/>
        </w:rPr>
        <w:t xml:space="preserve"> có trách theo dõi, đôn đốc, kiểm tra việc thực hiện bồi hoàn kinh phí của sinh viên sư phạm nêu trên</w:t>
      </w:r>
      <w:r w:rsidR="006102D3">
        <w:rPr>
          <w:color w:val="000000"/>
          <w:sz w:val="28"/>
          <w:szCs w:val="28"/>
        </w:rPr>
        <w:t>; b</w:t>
      </w:r>
      <w:r w:rsidRPr="00AB6089">
        <w:rPr>
          <w:color w:val="000000"/>
          <w:sz w:val="28"/>
          <w:szCs w:val="28"/>
        </w:rPr>
        <w:t xml:space="preserve">áo cáo </w:t>
      </w:r>
      <w:r w:rsidR="00077A3A" w:rsidRPr="00AB6089">
        <w:rPr>
          <w:color w:val="000000"/>
          <w:sz w:val="28"/>
          <w:szCs w:val="28"/>
        </w:rPr>
        <w:t>Ủy ban nhân dân</w:t>
      </w:r>
      <w:r w:rsidRPr="00AB6089">
        <w:rPr>
          <w:color w:val="000000"/>
          <w:sz w:val="28"/>
          <w:szCs w:val="28"/>
        </w:rPr>
        <w:t xml:space="preserve"> tỉnh </w:t>
      </w:r>
      <w:r w:rsidRPr="00AB6089">
        <w:rPr>
          <w:i/>
          <w:iCs/>
          <w:color w:val="000000"/>
          <w:sz w:val="28"/>
          <w:szCs w:val="28"/>
        </w:rPr>
        <w:t>(qua Sở Giáo dục và Đào tạo)</w:t>
      </w:r>
      <w:r w:rsidRPr="00AB6089">
        <w:rPr>
          <w:color w:val="000000"/>
          <w:sz w:val="28"/>
          <w:szCs w:val="28"/>
        </w:rPr>
        <w:t>.</w:t>
      </w:r>
    </w:p>
    <w:p w14:paraId="0198C792" w14:textId="161E16DA" w:rsidR="00F07198" w:rsidRPr="00AB6089" w:rsidRDefault="004160A5" w:rsidP="00D942F8">
      <w:pPr>
        <w:pStyle w:val="NormalWeb"/>
        <w:shd w:val="clear" w:color="auto" w:fill="FFFFFF"/>
        <w:spacing w:before="120" w:beforeAutospacing="0" w:after="0" w:afterAutospacing="0"/>
        <w:ind w:firstLine="720"/>
        <w:jc w:val="both"/>
        <w:rPr>
          <w:sz w:val="28"/>
          <w:szCs w:val="28"/>
        </w:rPr>
      </w:pPr>
      <w:r w:rsidRPr="00AB6089">
        <w:rPr>
          <w:b/>
          <w:bCs/>
          <w:sz w:val="28"/>
          <w:szCs w:val="28"/>
        </w:rPr>
        <w:t>3</w:t>
      </w:r>
      <w:r w:rsidR="00F07198" w:rsidRPr="00AB6089">
        <w:rPr>
          <w:b/>
          <w:bCs/>
          <w:sz w:val="28"/>
          <w:szCs w:val="28"/>
        </w:rPr>
        <w:t>.</w:t>
      </w:r>
      <w:r w:rsidR="00F07198" w:rsidRPr="00AB6089">
        <w:rPr>
          <w:sz w:val="28"/>
          <w:szCs w:val="28"/>
        </w:rPr>
        <w:t xml:space="preserve"> </w:t>
      </w:r>
      <w:r w:rsidR="00E07B00">
        <w:rPr>
          <w:sz w:val="28"/>
          <w:szCs w:val="28"/>
        </w:rPr>
        <w:t xml:space="preserve">Trường </w:t>
      </w:r>
      <w:r w:rsidR="00AB6089" w:rsidRPr="00AB6089">
        <w:rPr>
          <w:sz w:val="28"/>
          <w:szCs w:val="28"/>
        </w:rPr>
        <w:t xml:space="preserve">Cao đẳng Sư phạm Trung ương </w:t>
      </w:r>
      <w:r w:rsidR="00F07198" w:rsidRPr="00AB6089">
        <w:rPr>
          <w:sz w:val="28"/>
          <w:szCs w:val="28"/>
        </w:rPr>
        <w:t>có trách nhiệm thu hồi kinh phí đã hỗ</w:t>
      </w:r>
      <w:r w:rsidR="00257DD2" w:rsidRPr="00AB6089">
        <w:rPr>
          <w:sz w:val="28"/>
          <w:szCs w:val="28"/>
        </w:rPr>
        <w:t xml:space="preserve"> </w:t>
      </w:r>
      <w:r w:rsidR="00F07198" w:rsidRPr="00AB6089">
        <w:rPr>
          <w:sz w:val="28"/>
          <w:szCs w:val="28"/>
        </w:rPr>
        <w:t xml:space="preserve">trợ cho </w:t>
      </w:r>
      <w:r w:rsidR="00F07198" w:rsidRPr="00AB6089">
        <w:rPr>
          <w:b/>
          <w:bCs/>
          <w:sz w:val="28"/>
          <w:szCs w:val="28"/>
        </w:rPr>
        <w:t>0</w:t>
      </w:r>
      <w:r w:rsidR="00AB6089" w:rsidRPr="00AB6089">
        <w:rPr>
          <w:b/>
          <w:bCs/>
          <w:sz w:val="28"/>
          <w:szCs w:val="28"/>
        </w:rPr>
        <w:t>1</w:t>
      </w:r>
      <w:r w:rsidR="00F07198" w:rsidRPr="00AB6089">
        <w:rPr>
          <w:sz w:val="28"/>
          <w:szCs w:val="28"/>
        </w:rPr>
        <w:t xml:space="preserve"> </w:t>
      </w:r>
      <w:r w:rsidR="00A65899" w:rsidRPr="00AB6089">
        <w:rPr>
          <w:sz w:val="28"/>
          <w:szCs w:val="28"/>
        </w:rPr>
        <w:t xml:space="preserve">sinh viên sư phạm </w:t>
      </w:r>
      <w:r w:rsidR="00C00AB4" w:rsidRPr="00AB6089">
        <w:rPr>
          <w:i/>
          <w:iCs/>
          <w:sz w:val="28"/>
          <w:szCs w:val="28"/>
        </w:rPr>
        <w:t xml:space="preserve">(tại </w:t>
      </w:r>
      <w:r w:rsidR="003A123C">
        <w:rPr>
          <w:i/>
          <w:iCs/>
          <w:sz w:val="28"/>
          <w:szCs w:val="28"/>
        </w:rPr>
        <w:t>d</w:t>
      </w:r>
      <w:r w:rsidR="00C00AB4" w:rsidRPr="00AB6089">
        <w:rPr>
          <w:i/>
          <w:iCs/>
          <w:sz w:val="28"/>
          <w:szCs w:val="28"/>
        </w:rPr>
        <w:t>anh sách</w:t>
      </w:r>
      <w:r w:rsidR="00F07198" w:rsidRPr="00AB6089">
        <w:rPr>
          <w:i/>
          <w:iCs/>
          <w:sz w:val="28"/>
          <w:szCs w:val="28"/>
        </w:rPr>
        <w:t xml:space="preserve"> kèm theo</w:t>
      </w:r>
      <w:r w:rsidR="00C00AB4" w:rsidRPr="00AB6089">
        <w:rPr>
          <w:i/>
          <w:iCs/>
          <w:sz w:val="28"/>
          <w:szCs w:val="28"/>
        </w:rPr>
        <w:t>)</w:t>
      </w:r>
      <w:r w:rsidR="00F07198" w:rsidRPr="00AB6089">
        <w:rPr>
          <w:sz w:val="28"/>
          <w:szCs w:val="28"/>
        </w:rPr>
        <w:t xml:space="preserve"> và nộp vào Kho bạc nhà nước theo quy định.</w:t>
      </w:r>
    </w:p>
    <w:p w14:paraId="5D2CF04C" w14:textId="636E3DBA" w:rsidR="00F07198" w:rsidRPr="00AB6089" w:rsidRDefault="006102D3" w:rsidP="00D942F8">
      <w:pPr>
        <w:pStyle w:val="NormalWeb"/>
        <w:shd w:val="clear" w:color="auto" w:fill="FFFFFF"/>
        <w:spacing w:before="120" w:beforeAutospacing="0" w:after="120" w:afterAutospacing="0"/>
        <w:ind w:firstLine="720"/>
        <w:jc w:val="both"/>
        <w:rPr>
          <w:sz w:val="28"/>
          <w:szCs w:val="28"/>
        </w:rPr>
      </w:pPr>
      <w:r w:rsidRPr="006102D3">
        <w:rPr>
          <w:color w:val="000000"/>
          <w:sz w:val="28"/>
          <w:szCs w:val="28"/>
        </w:rPr>
        <w:t>Ủy ban nhân dân tỉnh Quảng Ngãi thông báo để người học thuộc đối tượng phải bồi hoàn kinh phí hỗ trợ tiền đóng học phí, chi phí sinh hoạt phải thực hiện đúng quy định tại khoản 11 Điều 1 Nghị định số 60/2025/NĐ-CP ngày 03 tháng 03 năm 2025 của Chính phủ về việc sửa đổi, bổ sung một số điều của Nghị định số 116/2020/NĐ-CP./.</w:t>
      </w:r>
    </w:p>
    <w:tbl>
      <w:tblPr>
        <w:tblW w:w="9322" w:type="dxa"/>
        <w:tblLook w:val="0000" w:firstRow="0" w:lastRow="0" w:firstColumn="0" w:lastColumn="0" w:noHBand="0" w:noVBand="0"/>
      </w:tblPr>
      <w:tblGrid>
        <w:gridCol w:w="4708"/>
        <w:gridCol w:w="4614"/>
      </w:tblGrid>
      <w:tr w:rsidR="00DE7E2D" w:rsidRPr="0006535C" w14:paraId="6ADB8EC9" w14:textId="77777777" w:rsidTr="00A51565">
        <w:tc>
          <w:tcPr>
            <w:tcW w:w="4708" w:type="dxa"/>
          </w:tcPr>
          <w:p w14:paraId="2B5B9E55" w14:textId="77777777" w:rsidR="00DE7E2D" w:rsidRDefault="00DE7E2D" w:rsidP="00DE7E2D">
            <w:pPr>
              <w:jc w:val="both"/>
              <w:rPr>
                <w:b/>
                <w:i/>
                <w:iCs/>
              </w:rPr>
            </w:pPr>
            <w:r w:rsidRPr="0006535C">
              <w:rPr>
                <w:b/>
                <w:i/>
                <w:iCs/>
              </w:rPr>
              <w:t>Nơi nhận:</w:t>
            </w:r>
          </w:p>
          <w:p w14:paraId="74D5FF0A" w14:textId="77777777" w:rsidR="00DE7E2D" w:rsidRPr="002B0C11" w:rsidRDefault="00DE7E2D" w:rsidP="00DE7E2D">
            <w:pPr>
              <w:jc w:val="both"/>
            </w:pPr>
            <w:r w:rsidRPr="002B0C11">
              <w:rPr>
                <w:b/>
              </w:rPr>
              <w:t>-</w:t>
            </w:r>
            <w:r w:rsidRPr="002B0C11">
              <w:t xml:space="preserve"> Như trên;</w:t>
            </w:r>
          </w:p>
          <w:p w14:paraId="50A60C81" w14:textId="77777777" w:rsidR="00DE7E2D" w:rsidRPr="002B0C11" w:rsidRDefault="00DE7E2D" w:rsidP="00DE7E2D">
            <w:pPr>
              <w:jc w:val="both"/>
            </w:pPr>
            <w:r w:rsidRPr="002B0C11">
              <w:t>- CT, PCT UBND tỉnh;</w:t>
            </w:r>
          </w:p>
          <w:p w14:paraId="0D3AA408" w14:textId="77777777" w:rsidR="00DE7E2D" w:rsidRDefault="00DE7E2D" w:rsidP="00DE7E2D">
            <w:pPr>
              <w:jc w:val="both"/>
            </w:pPr>
            <w:r w:rsidRPr="002B0C11">
              <w:t>- Sở Giáo dục và Đào tạo;</w:t>
            </w:r>
          </w:p>
          <w:p w14:paraId="1DB3815A" w14:textId="77777777" w:rsidR="00DE7E2D" w:rsidRPr="002B0C11" w:rsidRDefault="00DE7E2D" w:rsidP="00DE7E2D">
            <w:pPr>
              <w:jc w:val="both"/>
            </w:pPr>
            <w:r>
              <w:t>- Sở Tài chính;</w:t>
            </w:r>
          </w:p>
          <w:p w14:paraId="0A762740" w14:textId="77777777" w:rsidR="00DE7E2D" w:rsidRPr="002B0C11" w:rsidRDefault="00DE7E2D" w:rsidP="00DE7E2D">
            <w:pPr>
              <w:jc w:val="both"/>
            </w:pPr>
            <w:r w:rsidRPr="002B0C11">
              <w:t>- VPUB: CVP, PCVP, KTTH;</w:t>
            </w:r>
          </w:p>
          <w:p w14:paraId="71CC75A6" w14:textId="77777777" w:rsidR="00DE7E2D" w:rsidRPr="00184212" w:rsidRDefault="00DE7E2D" w:rsidP="00DE7E2D">
            <w:pPr>
              <w:rPr>
                <w:b/>
                <w:sz w:val="20"/>
                <w:szCs w:val="20"/>
                <w:vertAlign w:val="subscript"/>
              </w:rPr>
            </w:pPr>
            <w:r>
              <w:t>- Lưu: VT, KGVX</w:t>
            </w:r>
            <w:r>
              <w:rPr>
                <w:vertAlign w:val="subscript"/>
              </w:rPr>
              <w:t>bn</w:t>
            </w:r>
          </w:p>
        </w:tc>
        <w:tc>
          <w:tcPr>
            <w:tcW w:w="4614" w:type="dxa"/>
          </w:tcPr>
          <w:p w14:paraId="4BCA525F" w14:textId="77777777" w:rsidR="00DE7E2D" w:rsidRDefault="00DE7E2D" w:rsidP="00A51565">
            <w:pPr>
              <w:jc w:val="center"/>
              <w:rPr>
                <w:b/>
                <w:sz w:val="28"/>
                <w:szCs w:val="28"/>
              </w:rPr>
            </w:pPr>
            <w:r>
              <w:rPr>
                <w:b/>
                <w:sz w:val="28"/>
                <w:szCs w:val="28"/>
              </w:rPr>
              <w:t xml:space="preserve">TL. </w:t>
            </w:r>
            <w:r w:rsidRPr="0006535C">
              <w:rPr>
                <w:b/>
                <w:sz w:val="28"/>
                <w:szCs w:val="28"/>
              </w:rPr>
              <w:t>CHỦ TỊCH</w:t>
            </w:r>
          </w:p>
          <w:p w14:paraId="2BC6E419" w14:textId="77777777" w:rsidR="00DE7E2D" w:rsidRDefault="00DE7E2D" w:rsidP="00A51565">
            <w:pPr>
              <w:jc w:val="center"/>
              <w:rPr>
                <w:b/>
                <w:sz w:val="28"/>
                <w:szCs w:val="28"/>
              </w:rPr>
            </w:pPr>
            <w:r>
              <w:rPr>
                <w:b/>
                <w:sz w:val="28"/>
                <w:szCs w:val="28"/>
              </w:rPr>
              <w:t>KT. CHÁNH VĂN PHÒNG</w:t>
            </w:r>
          </w:p>
          <w:p w14:paraId="082967E8" w14:textId="77777777" w:rsidR="00DE7E2D" w:rsidRDefault="00DE7E2D" w:rsidP="00A51565">
            <w:pPr>
              <w:jc w:val="center"/>
              <w:rPr>
                <w:b/>
                <w:sz w:val="28"/>
                <w:szCs w:val="28"/>
              </w:rPr>
            </w:pPr>
            <w:r>
              <w:rPr>
                <w:b/>
                <w:sz w:val="28"/>
                <w:szCs w:val="28"/>
              </w:rPr>
              <w:t>PHÓ CHÁNH VĂN PHÒNG</w:t>
            </w:r>
          </w:p>
          <w:p w14:paraId="3783D412" w14:textId="77777777" w:rsidR="00DE7E2D" w:rsidRDefault="00DE7E2D" w:rsidP="00A51565">
            <w:pPr>
              <w:jc w:val="center"/>
              <w:rPr>
                <w:b/>
                <w:sz w:val="28"/>
                <w:szCs w:val="28"/>
              </w:rPr>
            </w:pPr>
          </w:p>
          <w:p w14:paraId="576B977F" w14:textId="77777777" w:rsidR="00DE7E2D" w:rsidRDefault="00DE7E2D" w:rsidP="00A51565">
            <w:pPr>
              <w:jc w:val="center"/>
              <w:rPr>
                <w:b/>
                <w:sz w:val="28"/>
                <w:szCs w:val="28"/>
              </w:rPr>
            </w:pPr>
          </w:p>
          <w:p w14:paraId="559FBEA0" w14:textId="77777777" w:rsidR="00DE7E2D" w:rsidRDefault="00DE7E2D" w:rsidP="00A51565">
            <w:pPr>
              <w:jc w:val="center"/>
              <w:rPr>
                <w:b/>
                <w:sz w:val="28"/>
                <w:szCs w:val="28"/>
              </w:rPr>
            </w:pPr>
          </w:p>
          <w:p w14:paraId="6C60D1A5" w14:textId="77777777" w:rsidR="00DE7E2D" w:rsidRDefault="00DE7E2D" w:rsidP="00A51565">
            <w:pPr>
              <w:jc w:val="center"/>
              <w:rPr>
                <w:b/>
                <w:sz w:val="28"/>
                <w:szCs w:val="28"/>
              </w:rPr>
            </w:pPr>
          </w:p>
          <w:p w14:paraId="595798C2" w14:textId="77777777" w:rsidR="00DE7E2D" w:rsidRDefault="00DE7E2D" w:rsidP="00A51565">
            <w:pPr>
              <w:jc w:val="center"/>
              <w:rPr>
                <w:b/>
                <w:sz w:val="28"/>
                <w:szCs w:val="28"/>
              </w:rPr>
            </w:pPr>
          </w:p>
          <w:p w14:paraId="108C2106" w14:textId="77777777" w:rsidR="00DE7E2D" w:rsidRPr="0006535C" w:rsidRDefault="00DE7E2D" w:rsidP="00A51565">
            <w:pPr>
              <w:jc w:val="center"/>
              <w:rPr>
                <w:b/>
                <w:sz w:val="28"/>
                <w:szCs w:val="28"/>
              </w:rPr>
            </w:pPr>
            <w:r>
              <w:rPr>
                <w:b/>
                <w:sz w:val="28"/>
                <w:szCs w:val="28"/>
              </w:rPr>
              <w:t xml:space="preserve">Phùng Tô Long </w:t>
            </w:r>
          </w:p>
        </w:tc>
      </w:tr>
    </w:tbl>
    <w:p w14:paraId="79F1D44F" w14:textId="77777777" w:rsidR="00173275" w:rsidRDefault="00173275">
      <w:pPr>
        <w:spacing w:after="200" w:line="276" w:lineRule="auto"/>
      </w:pPr>
    </w:p>
    <w:sectPr w:rsidR="00173275" w:rsidSect="0065094E">
      <w:headerReference w:type="default" r:id="rId7"/>
      <w:pgSz w:w="11907" w:h="16840" w:code="9"/>
      <w:pgMar w:top="1134" w:right="1134" w:bottom="1134" w:left="1701" w:header="851"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902C" w14:textId="77777777" w:rsidR="008A3905" w:rsidRDefault="008A3905" w:rsidP="00F07198">
      <w:r>
        <w:separator/>
      </w:r>
    </w:p>
  </w:endnote>
  <w:endnote w:type="continuationSeparator" w:id="0">
    <w:p w14:paraId="3EF8CE8D" w14:textId="77777777" w:rsidR="008A3905" w:rsidRDefault="008A3905" w:rsidP="00F07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427FD" w14:textId="77777777" w:rsidR="008A3905" w:rsidRDefault="008A3905" w:rsidP="00F07198">
      <w:r>
        <w:separator/>
      </w:r>
    </w:p>
  </w:footnote>
  <w:footnote w:type="continuationSeparator" w:id="0">
    <w:p w14:paraId="00DFADF6" w14:textId="77777777" w:rsidR="008A3905" w:rsidRDefault="008A3905" w:rsidP="00F07198">
      <w:r>
        <w:continuationSeparator/>
      </w:r>
    </w:p>
  </w:footnote>
  <w:footnote w:id="1">
    <w:p w14:paraId="51C30822" w14:textId="71660789" w:rsidR="00DE7E2D" w:rsidRDefault="00DE7E2D" w:rsidP="004F14C9">
      <w:pPr>
        <w:pStyle w:val="FootnoteText"/>
        <w:ind w:firstLine="720"/>
      </w:pPr>
      <w:r>
        <w:rPr>
          <w:rStyle w:val="FootnoteReference"/>
        </w:rPr>
        <w:footnoteRef/>
      </w:r>
      <w:r>
        <w:t xml:space="preserve"> Danh sách sinh viên kèm theo Thông báo.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2749" w14:textId="316083A6" w:rsidR="000670A4" w:rsidRPr="00173275" w:rsidRDefault="003F125C" w:rsidP="00757953">
    <w:pPr>
      <w:pStyle w:val="Header"/>
      <w:tabs>
        <w:tab w:val="clear" w:pos="9360"/>
        <w:tab w:val="center" w:pos="4536"/>
      </w:tabs>
      <w:rPr>
        <w:sz w:val="28"/>
      </w:rPr>
    </w:pPr>
    <w:r w:rsidRPr="00173275">
      <w:rPr>
        <w:sz w:val="28"/>
      </w:rPr>
      <w:tab/>
    </w:r>
    <w:r w:rsidRPr="00173275">
      <w:rPr>
        <w:sz w:val="28"/>
      </w:rPr>
      <w:fldChar w:fldCharType="begin"/>
    </w:r>
    <w:r w:rsidRPr="00173275">
      <w:rPr>
        <w:sz w:val="28"/>
      </w:rPr>
      <w:instrText xml:space="preserve"> PAGE   \* MERGEFORMAT </w:instrText>
    </w:r>
    <w:r w:rsidRPr="00173275">
      <w:rPr>
        <w:sz w:val="28"/>
      </w:rPr>
      <w:fldChar w:fldCharType="separate"/>
    </w:r>
    <w:r w:rsidR="002E336C">
      <w:rPr>
        <w:noProof/>
        <w:sz w:val="28"/>
      </w:rPr>
      <w:t>2</w:t>
    </w:r>
    <w:r w:rsidRPr="00173275">
      <w:rPr>
        <w:noProof/>
        <w:sz w:val="28"/>
      </w:rPr>
      <w:fldChar w:fldCharType="end"/>
    </w:r>
    <w:r w:rsidRPr="00173275">
      <w:rPr>
        <w:noProof/>
        <w:sz w:val="28"/>
      </w:rPr>
      <w:tab/>
    </w:r>
    <w:r w:rsidRPr="00173275">
      <w:rPr>
        <w:noProof/>
        <w:sz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198"/>
    <w:rsid w:val="0002242C"/>
    <w:rsid w:val="000225B2"/>
    <w:rsid w:val="00026531"/>
    <w:rsid w:val="000670A4"/>
    <w:rsid w:val="00077A3A"/>
    <w:rsid w:val="000C1F3B"/>
    <w:rsid w:val="000C4530"/>
    <w:rsid w:val="00112AE7"/>
    <w:rsid w:val="001242FD"/>
    <w:rsid w:val="001262DA"/>
    <w:rsid w:val="00173275"/>
    <w:rsid w:val="001820A0"/>
    <w:rsid w:val="00196348"/>
    <w:rsid w:val="001E707B"/>
    <w:rsid w:val="00236FA4"/>
    <w:rsid w:val="002432AC"/>
    <w:rsid w:val="002509A5"/>
    <w:rsid w:val="00251A55"/>
    <w:rsid w:val="00257DD2"/>
    <w:rsid w:val="00296608"/>
    <w:rsid w:val="002B0C11"/>
    <w:rsid w:val="002E336C"/>
    <w:rsid w:val="002F45A8"/>
    <w:rsid w:val="00322166"/>
    <w:rsid w:val="003440B9"/>
    <w:rsid w:val="003A123C"/>
    <w:rsid w:val="003C2D8C"/>
    <w:rsid w:val="003D6B13"/>
    <w:rsid w:val="003F125C"/>
    <w:rsid w:val="004011C9"/>
    <w:rsid w:val="004160A5"/>
    <w:rsid w:val="004743E0"/>
    <w:rsid w:val="004B2A34"/>
    <w:rsid w:val="004D110F"/>
    <w:rsid w:val="004E08B3"/>
    <w:rsid w:val="004F14C9"/>
    <w:rsid w:val="00522F53"/>
    <w:rsid w:val="0052647E"/>
    <w:rsid w:val="005460EE"/>
    <w:rsid w:val="00553F63"/>
    <w:rsid w:val="005804DA"/>
    <w:rsid w:val="005902DD"/>
    <w:rsid w:val="00595CCE"/>
    <w:rsid w:val="005D3559"/>
    <w:rsid w:val="005D35C6"/>
    <w:rsid w:val="00605A51"/>
    <w:rsid w:val="006102D3"/>
    <w:rsid w:val="0062533F"/>
    <w:rsid w:val="0065094E"/>
    <w:rsid w:val="006C3518"/>
    <w:rsid w:val="006E1EAD"/>
    <w:rsid w:val="006F3BA9"/>
    <w:rsid w:val="00723EBF"/>
    <w:rsid w:val="00726D73"/>
    <w:rsid w:val="00783061"/>
    <w:rsid w:val="007D44CD"/>
    <w:rsid w:val="00835E04"/>
    <w:rsid w:val="0086155E"/>
    <w:rsid w:val="008732FF"/>
    <w:rsid w:val="008A3905"/>
    <w:rsid w:val="008B249A"/>
    <w:rsid w:val="008E304D"/>
    <w:rsid w:val="00923C0B"/>
    <w:rsid w:val="00950B7A"/>
    <w:rsid w:val="00976726"/>
    <w:rsid w:val="009B7284"/>
    <w:rsid w:val="009F2CC0"/>
    <w:rsid w:val="00A225A0"/>
    <w:rsid w:val="00A31942"/>
    <w:rsid w:val="00A65899"/>
    <w:rsid w:val="00AB6089"/>
    <w:rsid w:val="00AD08D7"/>
    <w:rsid w:val="00AD4D5F"/>
    <w:rsid w:val="00AF6F31"/>
    <w:rsid w:val="00B01FD9"/>
    <w:rsid w:val="00B23C08"/>
    <w:rsid w:val="00B24D9E"/>
    <w:rsid w:val="00B51177"/>
    <w:rsid w:val="00B661FA"/>
    <w:rsid w:val="00B97E32"/>
    <w:rsid w:val="00BB58C6"/>
    <w:rsid w:val="00BC6D10"/>
    <w:rsid w:val="00C00AB4"/>
    <w:rsid w:val="00C4577B"/>
    <w:rsid w:val="00C66CB5"/>
    <w:rsid w:val="00C73861"/>
    <w:rsid w:val="00C931BA"/>
    <w:rsid w:val="00CA4FE7"/>
    <w:rsid w:val="00D02E28"/>
    <w:rsid w:val="00D44A15"/>
    <w:rsid w:val="00D53C0A"/>
    <w:rsid w:val="00D56DEA"/>
    <w:rsid w:val="00D72673"/>
    <w:rsid w:val="00D8432E"/>
    <w:rsid w:val="00D942F8"/>
    <w:rsid w:val="00DC3CAB"/>
    <w:rsid w:val="00DD5C8B"/>
    <w:rsid w:val="00DE7E2D"/>
    <w:rsid w:val="00DF4A81"/>
    <w:rsid w:val="00E07B00"/>
    <w:rsid w:val="00E874DE"/>
    <w:rsid w:val="00EB678A"/>
    <w:rsid w:val="00F07198"/>
    <w:rsid w:val="00F13EE7"/>
    <w:rsid w:val="00F372F3"/>
    <w:rsid w:val="00F4672C"/>
    <w:rsid w:val="00FF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72F8B"/>
  <w15:docId w15:val="{48E19B6E-A2B3-468A-BBB4-064EAB0C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19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719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7198"/>
    <w:pPr>
      <w:spacing w:before="100" w:beforeAutospacing="1" w:after="100" w:afterAutospacing="1"/>
    </w:pPr>
  </w:style>
  <w:style w:type="paragraph" w:styleId="Header">
    <w:name w:val="header"/>
    <w:basedOn w:val="Normal"/>
    <w:link w:val="HeaderChar"/>
    <w:uiPriority w:val="99"/>
    <w:rsid w:val="00F07198"/>
    <w:pPr>
      <w:tabs>
        <w:tab w:val="center" w:pos="4680"/>
        <w:tab w:val="right" w:pos="9360"/>
      </w:tabs>
    </w:pPr>
  </w:style>
  <w:style w:type="character" w:customStyle="1" w:styleId="HeaderChar">
    <w:name w:val="Header Char"/>
    <w:basedOn w:val="DefaultParagraphFont"/>
    <w:link w:val="Header"/>
    <w:uiPriority w:val="99"/>
    <w:rsid w:val="00F07198"/>
    <w:rPr>
      <w:rFonts w:eastAsia="Times New Roman" w:cs="Times New Roman"/>
      <w:sz w:val="24"/>
      <w:szCs w:val="24"/>
    </w:rPr>
  </w:style>
  <w:style w:type="character" w:styleId="Hyperlink">
    <w:name w:val="Hyperlink"/>
    <w:uiPriority w:val="99"/>
    <w:unhideWhenUsed/>
    <w:rsid w:val="00F07198"/>
    <w:rPr>
      <w:color w:val="0000FF"/>
      <w:u w:val="single"/>
    </w:rPr>
  </w:style>
  <w:style w:type="paragraph" w:styleId="FootnoteText">
    <w:name w:val="footnote text"/>
    <w:basedOn w:val="Normal"/>
    <w:link w:val="FootnoteTextChar"/>
    <w:rsid w:val="00F07198"/>
    <w:rPr>
      <w:sz w:val="20"/>
      <w:szCs w:val="20"/>
    </w:rPr>
  </w:style>
  <w:style w:type="character" w:customStyle="1" w:styleId="FootnoteTextChar">
    <w:name w:val="Footnote Text Char"/>
    <w:basedOn w:val="DefaultParagraphFont"/>
    <w:link w:val="FootnoteText"/>
    <w:rsid w:val="00F07198"/>
    <w:rPr>
      <w:rFonts w:eastAsia="Times New Roman" w:cs="Times New Roman"/>
      <w:sz w:val="20"/>
      <w:szCs w:val="20"/>
    </w:rPr>
  </w:style>
  <w:style w:type="character" w:styleId="FootnoteReference">
    <w:name w:val="footnote reference"/>
    <w:rsid w:val="00F07198"/>
    <w:rPr>
      <w:vertAlign w:val="superscript"/>
    </w:rPr>
  </w:style>
  <w:style w:type="paragraph" w:styleId="Footer">
    <w:name w:val="footer"/>
    <w:basedOn w:val="Normal"/>
    <w:link w:val="FooterChar"/>
    <w:uiPriority w:val="99"/>
    <w:unhideWhenUsed/>
    <w:rsid w:val="00173275"/>
    <w:pPr>
      <w:tabs>
        <w:tab w:val="center" w:pos="4680"/>
        <w:tab w:val="right" w:pos="9360"/>
      </w:tabs>
    </w:pPr>
  </w:style>
  <w:style w:type="character" w:customStyle="1" w:styleId="FooterChar">
    <w:name w:val="Footer Char"/>
    <w:basedOn w:val="DefaultParagraphFont"/>
    <w:link w:val="Footer"/>
    <w:uiPriority w:val="99"/>
    <w:rsid w:val="00173275"/>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65701-44F0-44B6-A1B9-CFF100CA2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Sở GDĐT  Quảng Ngãi</cp:lastModifiedBy>
  <cp:revision>67</cp:revision>
  <dcterms:created xsi:type="dcterms:W3CDTF">2026-01-07T04:33:00Z</dcterms:created>
  <dcterms:modified xsi:type="dcterms:W3CDTF">2026-07-30T07:25:00Z</dcterms:modified>
</cp:coreProperties>
</file>